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044E8" w14:textId="288541B9" w:rsidR="000614AC" w:rsidRPr="00C72413" w:rsidRDefault="000614AC" w:rsidP="00B007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2386E">
        <w:rPr>
          <w:rFonts w:ascii="Times New Roman" w:hAnsi="Times New Roman" w:cs="Times New Roman"/>
          <w:sz w:val="24"/>
          <w:szCs w:val="24"/>
        </w:rPr>
        <w:t>3</w:t>
      </w:r>
      <w:r w:rsidRPr="00C72413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FD1C26C" w14:textId="51826F5D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Nr sprawy: WIW.DG.272.</w:t>
      </w:r>
      <w:r w:rsidR="00940E22">
        <w:rPr>
          <w:rFonts w:ascii="Times New Roman" w:hAnsi="Times New Roman" w:cs="Times New Roman"/>
          <w:sz w:val="24"/>
          <w:szCs w:val="24"/>
        </w:rPr>
        <w:t>9</w:t>
      </w:r>
      <w:r w:rsidR="00961B50" w:rsidRPr="00C72413">
        <w:rPr>
          <w:rFonts w:ascii="Times New Roman" w:hAnsi="Times New Roman" w:cs="Times New Roman"/>
          <w:sz w:val="24"/>
          <w:szCs w:val="24"/>
        </w:rPr>
        <w:t>.202</w:t>
      </w:r>
      <w:r w:rsidR="00C72413">
        <w:rPr>
          <w:rFonts w:ascii="Times New Roman" w:hAnsi="Times New Roman" w:cs="Times New Roman"/>
          <w:sz w:val="24"/>
          <w:szCs w:val="24"/>
        </w:rPr>
        <w:t>5</w:t>
      </w:r>
      <w:r w:rsidRPr="00C72413">
        <w:rPr>
          <w:rFonts w:ascii="Times New Roman" w:hAnsi="Times New Roman" w:cs="Times New Roman"/>
          <w:sz w:val="24"/>
          <w:szCs w:val="24"/>
        </w:rPr>
        <w:tab/>
      </w:r>
      <w:r w:rsidRPr="00C72413">
        <w:rPr>
          <w:rFonts w:ascii="Times New Roman" w:hAnsi="Times New Roman" w:cs="Times New Roman"/>
          <w:sz w:val="24"/>
          <w:szCs w:val="24"/>
        </w:rPr>
        <w:tab/>
      </w:r>
    </w:p>
    <w:p w14:paraId="2D1CB13B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7F1FC" w14:textId="4598C184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UMOWA NR ……/202</w:t>
      </w:r>
      <w:r w:rsidR="00C72413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19B2A4F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B309C4" w14:textId="39BCB362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zawarta w dniu ………… 202</w:t>
      </w:r>
      <w:r w:rsidR="00C72413">
        <w:rPr>
          <w:rFonts w:ascii="Times New Roman" w:hAnsi="Times New Roman" w:cs="Times New Roman"/>
          <w:sz w:val="24"/>
          <w:szCs w:val="24"/>
        </w:rPr>
        <w:t>5</w:t>
      </w:r>
      <w:r w:rsidRPr="00C72413">
        <w:rPr>
          <w:rFonts w:ascii="Times New Roman" w:hAnsi="Times New Roman" w:cs="Times New Roman"/>
          <w:sz w:val="24"/>
          <w:szCs w:val="24"/>
        </w:rPr>
        <w:t xml:space="preserve"> r., w Zielonej Górze pomiędzy: </w:t>
      </w:r>
    </w:p>
    <w:p w14:paraId="178A81B7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EE727" w14:textId="1F12AD3A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Skarbem Państwa - Wojewódzkim Inspektoratem Weterynarii w Zielonej Górze</w:t>
      </w:r>
      <w:r w:rsidRPr="00C72413">
        <w:rPr>
          <w:rFonts w:ascii="Times New Roman" w:hAnsi="Times New Roman" w:cs="Times New Roman"/>
          <w:sz w:val="24"/>
          <w:szCs w:val="24"/>
        </w:rPr>
        <w:t xml:space="preserve"> z</w:t>
      </w:r>
      <w:r w:rsid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 xml:space="preserve">siedzibą przy ul. Botanicznej 14, 65-306 Zielona Góra, NIP 973-00-57-537, </w:t>
      </w:r>
    </w:p>
    <w:p w14:paraId="0706A3C1" w14:textId="3DCED985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C72413">
        <w:rPr>
          <w:rFonts w:ascii="Times New Roman" w:hAnsi="Times New Roman" w:cs="Times New Roman"/>
          <w:b/>
          <w:bCs/>
          <w:sz w:val="24"/>
          <w:szCs w:val="24"/>
        </w:rPr>
        <w:t>Zamawiającym</w:t>
      </w:r>
      <w:r w:rsidRPr="00C72413">
        <w:rPr>
          <w:rFonts w:ascii="Times New Roman" w:hAnsi="Times New Roman" w:cs="Times New Roman"/>
          <w:sz w:val="24"/>
          <w:szCs w:val="24"/>
        </w:rPr>
        <w:t>, reprezentowanym przez:</w:t>
      </w:r>
    </w:p>
    <w:p w14:paraId="24C4DBD6" w14:textId="36C7849D" w:rsidR="00752BF9" w:rsidRPr="00C72413" w:rsidRDefault="00E74045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F32677A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3BB878C8" w14:textId="49BBAC7F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614AC" w:rsidRPr="00C72413">
        <w:rPr>
          <w:rFonts w:ascii="Times New Roman" w:hAnsi="Times New Roman" w:cs="Times New Roman"/>
          <w:sz w:val="24"/>
          <w:szCs w:val="24"/>
        </w:rPr>
        <w:t>………………..</w:t>
      </w:r>
      <w:r w:rsidRPr="00C72413"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EFE52BF" w14:textId="7592F36C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 siedzibą w ………………………………, NIP</w:t>
      </w:r>
      <w:proofErr w:type="gramStart"/>
      <w:r w:rsidRPr="00C72413">
        <w:rPr>
          <w:rFonts w:ascii="Times New Roman" w:hAnsi="Times New Roman" w:cs="Times New Roman"/>
          <w:sz w:val="24"/>
          <w:szCs w:val="24"/>
        </w:rPr>
        <w:t xml:space="preserve"> .…</w:t>
      </w:r>
      <w:proofErr w:type="gramEnd"/>
      <w:r w:rsidRPr="00C72413">
        <w:rPr>
          <w:rFonts w:ascii="Times New Roman" w:hAnsi="Times New Roman" w:cs="Times New Roman"/>
          <w:sz w:val="24"/>
          <w:szCs w:val="24"/>
        </w:rPr>
        <w:t>………………</w:t>
      </w:r>
      <w:proofErr w:type="gramStart"/>
      <w:r w:rsidRPr="00C7241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72413">
        <w:rPr>
          <w:rFonts w:ascii="Times New Roman" w:hAnsi="Times New Roman" w:cs="Times New Roman"/>
          <w:sz w:val="24"/>
          <w:szCs w:val="24"/>
        </w:rPr>
        <w:t>., wpisaną/ym do Krajowego Rejestru Sądowego Rejestru Przedsiębiorców pod numerem KRS ……………./prowadzącym działalność gospodarczą na podstawie wpisu do CEIDG</w:t>
      </w:r>
    </w:p>
    <w:p w14:paraId="6DB924CD" w14:textId="7AFFA860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reprezentowanym przez</w:t>
      </w:r>
      <w:r w:rsidR="000614AC" w:rsidRPr="00C72413">
        <w:rPr>
          <w:rFonts w:ascii="Times New Roman" w:hAnsi="Times New Roman" w:cs="Times New Roman"/>
          <w:sz w:val="24"/>
          <w:szCs w:val="24"/>
        </w:rPr>
        <w:t>:</w:t>
      </w:r>
      <w:r w:rsidRPr="00C724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C5CE3F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  </w:t>
      </w:r>
    </w:p>
    <w:p w14:paraId="298637CE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C72413">
        <w:rPr>
          <w:rFonts w:ascii="Times New Roman" w:hAnsi="Times New Roman" w:cs="Times New Roman"/>
          <w:b/>
          <w:bCs/>
          <w:sz w:val="24"/>
          <w:szCs w:val="24"/>
        </w:rPr>
        <w:t>Wykonawcą</w:t>
      </w:r>
      <w:r w:rsidRPr="00C7241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17A97D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dalej łącznie zwane </w:t>
      </w:r>
      <w:r w:rsidRPr="00C72413">
        <w:rPr>
          <w:rFonts w:ascii="Times New Roman" w:hAnsi="Times New Roman" w:cs="Times New Roman"/>
          <w:b/>
          <w:bCs/>
          <w:sz w:val="24"/>
          <w:szCs w:val="24"/>
        </w:rPr>
        <w:t>Stronami</w:t>
      </w:r>
      <w:r w:rsidRPr="00C7241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FCDD71C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21794" w14:textId="4F86638A" w:rsidR="00752BF9" w:rsidRPr="005B74B4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2413">
        <w:rPr>
          <w:rFonts w:ascii="Times New Roman" w:hAnsi="Times New Roman" w:cs="Times New Roman"/>
          <w:i/>
          <w:iCs/>
          <w:sz w:val="24"/>
          <w:szCs w:val="24"/>
        </w:rPr>
        <w:t>po przeprowadzeniu postępowania o udzielenie zamówienia publicznego w</w:t>
      </w:r>
      <w:r w:rsidR="000614AC" w:rsidRPr="00C72413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C72413">
        <w:rPr>
          <w:rFonts w:ascii="Times New Roman" w:hAnsi="Times New Roman" w:cs="Times New Roman"/>
          <w:i/>
          <w:iCs/>
          <w:sz w:val="24"/>
          <w:szCs w:val="24"/>
        </w:rPr>
        <w:t xml:space="preserve">trybie podstawowym bez negocjacji na podstawie ustawy z dnia 11 września 2019 r. – Prawo </w:t>
      </w:r>
      <w:r w:rsidRPr="005B74B4">
        <w:rPr>
          <w:rFonts w:ascii="Times New Roman" w:hAnsi="Times New Roman" w:cs="Times New Roman"/>
          <w:i/>
          <w:iCs/>
          <w:sz w:val="24"/>
          <w:szCs w:val="24"/>
        </w:rPr>
        <w:t>zamówień publicznych (</w:t>
      </w:r>
      <w:r w:rsidR="000614AC" w:rsidRPr="005B74B4">
        <w:rPr>
          <w:rFonts w:ascii="Times New Roman" w:hAnsi="Times New Roman" w:cs="Times New Roman"/>
          <w:i/>
          <w:iCs/>
          <w:sz w:val="24"/>
          <w:szCs w:val="24"/>
        </w:rPr>
        <w:t>Dz. U. z 202</w:t>
      </w:r>
      <w:r w:rsidR="00C72413" w:rsidRPr="005B74B4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0614AC" w:rsidRPr="005B74B4">
        <w:rPr>
          <w:rFonts w:ascii="Times New Roman" w:hAnsi="Times New Roman" w:cs="Times New Roman"/>
          <w:i/>
          <w:iCs/>
          <w:sz w:val="24"/>
          <w:szCs w:val="24"/>
        </w:rPr>
        <w:t xml:space="preserve"> r. poz. </w:t>
      </w:r>
      <w:r w:rsidR="00C72413" w:rsidRPr="005B74B4">
        <w:rPr>
          <w:rFonts w:ascii="Times New Roman" w:hAnsi="Times New Roman" w:cs="Times New Roman"/>
          <w:i/>
          <w:iCs/>
          <w:sz w:val="24"/>
          <w:szCs w:val="24"/>
        </w:rPr>
        <w:t>1320</w:t>
      </w:r>
      <w:r w:rsidR="000614AC" w:rsidRPr="005B74B4">
        <w:rPr>
          <w:rFonts w:ascii="Times New Roman" w:hAnsi="Times New Roman" w:cs="Times New Roman"/>
          <w:i/>
          <w:iCs/>
          <w:sz w:val="24"/>
          <w:szCs w:val="24"/>
        </w:rPr>
        <w:t xml:space="preserve"> z późn. zm.</w:t>
      </w:r>
      <w:r w:rsidRPr="005B74B4">
        <w:rPr>
          <w:rFonts w:ascii="Times New Roman" w:hAnsi="Times New Roman" w:cs="Times New Roman"/>
          <w:i/>
          <w:iCs/>
          <w:sz w:val="24"/>
          <w:szCs w:val="24"/>
        </w:rPr>
        <w:t>), w przedmiocie „</w:t>
      </w:r>
      <w:r w:rsidR="00C72413" w:rsidRPr="005B74B4">
        <w:rPr>
          <w:rFonts w:ascii="Times New Roman" w:hAnsi="Times New Roman" w:cs="Times New Roman"/>
          <w:i/>
          <w:iCs/>
          <w:sz w:val="24"/>
          <w:szCs w:val="24"/>
        </w:rPr>
        <w:t>Dostawa testów</w:t>
      </w:r>
      <w:r w:rsidR="005B74B4" w:rsidRPr="005B74B4">
        <w:rPr>
          <w:rFonts w:ascii="Times New Roman" w:hAnsi="Times New Roman" w:cs="Times New Roman"/>
          <w:i/>
          <w:iCs/>
          <w:sz w:val="24"/>
          <w:szCs w:val="24"/>
        </w:rPr>
        <w:t xml:space="preserve"> i odczynników do diagnostyki laboratoryjnej V (odczynniki chemiczne, zestawy diagnostyczne, odczynniki laboratoryjne do diagnostyki chorób zakaźnych</w:t>
      </w:r>
      <w:r w:rsidRPr="005B74B4">
        <w:rPr>
          <w:rFonts w:ascii="Times New Roman" w:hAnsi="Times New Roman" w:cs="Times New Roman"/>
          <w:i/>
          <w:iCs/>
          <w:sz w:val="24"/>
          <w:szCs w:val="24"/>
        </w:rPr>
        <w:t>” WIW.DG.272.</w:t>
      </w:r>
      <w:r w:rsidR="00940E22" w:rsidRPr="005B74B4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="00961B50" w:rsidRPr="005B74B4">
        <w:rPr>
          <w:rFonts w:ascii="Times New Roman" w:hAnsi="Times New Roman" w:cs="Times New Roman"/>
          <w:i/>
          <w:iCs/>
          <w:sz w:val="24"/>
          <w:szCs w:val="24"/>
        </w:rPr>
        <w:t>.202</w:t>
      </w:r>
      <w:r w:rsidR="00C72413" w:rsidRPr="005B74B4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5B74B4">
        <w:rPr>
          <w:rFonts w:ascii="Times New Roman" w:hAnsi="Times New Roman" w:cs="Times New Roman"/>
          <w:i/>
          <w:iCs/>
          <w:sz w:val="24"/>
          <w:szCs w:val="24"/>
        </w:rPr>
        <w:t xml:space="preserve"> i wyborze oferty Wykonawcy.</w:t>
      </w:r>
    </w:p>
    <w:p w14:paraId="5F0F4A67" w14:textId="77777777" w:rsidR="00752BF9" w:rsidRPr="005B74B4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62FC0" w14:textId="10B25CE8" w:rsidR="00752BF9" w:rsidRPr="005B74B4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74B4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="000614AC" w:rsidRPr="005B7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74B4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6252F640" w14:textId="65E9A1BC" w:rsidR="00880A27" w:rsidRDefault="00752BF9" w:rsidP="00880A27">
      <w:pPr>
        <w:numPr>
          <w:ilvl w:val="0"/>
          <w:numId w:val="12"/>
        </w:numPr>
        <w:suppressAutoHyphens/>
        <w:spacing w:after="0" w:line="360" w:lineRule="auto"/>
        <w:ind w:left="567" w:hanging="559"/>
        <w:jc w:val="both"/>
        <w:rPr>
          <w:rFonts w:ascii="Times New Roman" w:hAnsi="Times New Roman" w:cs="Times New Roman"/>
          <w:sz w:val="24"/>
          <w:szCs w:val="24"/>
        </w:rPr>
      </w:pPr>
      <w:r w:rsidRPr="005B74B4">
        <w:rPr>
          <w:rFonts w:ascii="Times New Roman" w:hAnsi="Times New Roman" w:cs="Times New Roman"/>
          <w:sz w:val="24"/>
          <w:szCs w:val="24"/>
        </w:rPr>
        <w:t>Przedmiotem umowy jest dostaw</w:t>
      </w:r>
      <w:r w:rsidR="00ED7041" w:rsidRPr="005B74B4">
        <w:rPr>
          <w:rFonts w:ascii="Times New Roman" w:hAnsi="Times New Roman" w:cs="Times New Roman"/>
          <w:sz w:val="24"/>
          <w:szCs w:val="24"/>
        </w:rPr>
        <w:t>a</w:t>
      </w:r>
      <w:r w:rsidRPr="005B74B4">
        <w:rPr>
          <w:rFonts w:ascii="Times New Roman" w:hAnsi="Times New Roman" w:cs="Times New Roman"/>
          <w:sz w:val="24"/>
          <w:szCs w:val="24"/>
        </w:rPr>
        <w:t xml:space="preserve"> </w:t>
      </w:r>
      <w:r w:rsidR="00C72413" w:rsidRPr="005B74B4">
        <w:rPr>
          <w:rFonts w:ascii="Times New Roman" w:hAnsi="Times New Roman" w:cs="Times New Roman"/>
          <w:sz w:val="24"/>
          <w:szCs w:val="24"/>
        </w:rPr>
        <w:t xml:space="preserve">testów </w:t>
      </w:r>
      <w:r w:rsidR="00880A27" w:rsidRPr="005B74B4">
        <w:rPr>
          <w:rFonts w:ascii="Times New Roman" w:hAnsi="Times New Roman" w:cs="Times New Roman"/>
          <w:sz w:val="24"/>
          <w:szCs w:val="24"/>
        </w:rPr>
        <w:t xml:space="preserve">i </w:t>
      </w:r>
      <w:r w:rsidR="0003496B" w:rsidRPr="005B74B4">
        <w:rPr>
          <w:rFonts w:ascii="Times New Roman" w:hAnsi="Times New Roman" w:cs="Times New Roman"/>
          <w:sz w:val="24"/>
          <w:szCs w:val="24"/>
        </w:rPr>
        <w:t xml:space="preserve">odczynników </w:t>
      </w:r>
      <w:r w:rsidR="00C72413" w:rsidRPr="005B74B4">
        <w:rPr>
          <w:rFonts w:ascii="Times New Roman" w:hAnsi="Times New Roman" w:cs="Times New Roman"/>
          <w:sz w:val="24"/>
          <w:szCs w:val="24"/>
        </w:rPr>
        <w:t xml:space="preserve">do diagnostyki </w:t>
      </w:r>
      <w:r w:rsidR="0003496B" w:rsidRPr="005B74B4">
        <w:rPr>
          <w:rFonts w:ascii="Times New Roman" w:hAnsi="Times New Roman" w:cs="Times New Roman"/>
          <w:sz w:val="24"/>
          <w:szCs w:val="24"/>
        </w:rPr>
        <w:t>laboratoryjn</w:t>
      </w:r>
      <w:r w:rsidR="00C72413" w:rsidRPr="005B74B4">
        <w:rPr>
          <w:rFonts w:ascii="Times New Roman" w:hAnsi="Times New Roman" w:cs="Times New Roman"/>
          <w:sz w:val="24"/>
          <w:szCs w:val="24"/>
        </w:rPr>
        <w:t>ej</w:t>
      </w:r>
      <w:r w:rsidR="00E71EBB" w:rsidRPr="005B74B4">
        <w:rPr>
          <w:rFonts w:ascii="Times New Roman" w:hAnsi="Times New Roman" w:cs="Times New Roman"/>
          <w:sz w:val="24"/>
          <w:szCs w:val="24"/>
        </w:rPr>
        <w:t xml:space="preserve">, </w:t>
      </w:r>
      <w:r w:rsidR="00880A27" w:rsidRPr="005F5577">
        <w:rPr>
          <w:rFonts w:ascii="Times New Roman" w:hAnsi="Times New Roman" w:cs="Times New Roman"/>
          <w:sz w:val="24"/>
          <w:szCs w:val="24"/>
        </w:rPr>
        <w:t>dla Wojewódzkiego Inspektoratu Weterynarii w Zielonej Górze, zwan</w:t>
      </w:r>
      <w:r w:rsidR="00880A27">
        <w:rPr>
          <w:rFonts w:ascii="Times New Roman" w:hAnsi="Times New Roman" w:cs="Times New Roman"/>
          <w:sz w:val="24"/>
          <w:szCs w:val="24"/>
        </w:rPr>
        <w:t>ych</w:t>
      </w:r>
      <w:r w:rsidR="00880A27" w:rsidRPr="005F5577">
        <w:rPr>
          <w:rFonts w:ascii="Times New Roman" w:hAnsi="Times New Roman" w:cs="Times New Roman"/>
          <w:sz w:val="24"/>
          <w:szCs w:val="24"/>
        </w:rPr>
        <w:t xml:space="preserve"> dalej:</w:t>
      </w:r>
      <w:r w:rsidR="00880A27">
        <w:rPr>
          <w:rFonts w:ascii="Times New Roman" w:hAnsi="Times New Roman" w:cs="Times New Roman"/>
          <w:sz w:val="24"/>
          <w:szCs w:val="24"/>
        </w:rPr>
        <w:t xml:space="preserve"> odczynnikami, </w:t>
      </w:r>
      <w:r w:rsidRPr="00C72413">
        <w:rPr>
          <w:rFonts w:ascii="Times New Roman" w:hAnsi="Times New Roman" w:cs="Times New Roman"/>
          <w:sz w:val="24"/>
          <w:szCs w:val="24"/>
        </w:rPr>
        <w:t>zgodnie z Opisem przedmiotu zamówienia stanowiącym zał</w:t>
      </w:r>
      <w:r w:rsidR="00E71EBB" w:rsidRPr="00C72413">
        <w:rPr>
          <w:rFonts w:ascii="Times New Roman" w:hAnsi="Times New Roman" w:cs="Times New Roman"/>
          <w:sz w:val="24"/>
          <w:szCs w:val="24"/>
        </w:rPr>
        <w:t xml:space="preserve">ącznik </w:t>
      </w:r>
      <w:r w:rsidRPr="00C72413">
        <w:rPr>
          <w:rFonts w:ascii="Times New Roman" w:hAnsi="Times New Roman" w:cs="Times New Roman"/>
          <w:sz w:val="24"/>
          <w:szCs w:val="24"/>
        </w:rPr>
        <w:t>nr 1 do SWZ</w:t>
      </w:r>
      <w:r w:rsidR="00961B50" w:rsidRPr="00C72413">
        <w:rPr>
          <w:rFonts w:ascii="Times New Roman" w:hAnsi="Times New Roman" w:cs="Times New Roman"/>
          <w:sz w:val="24"/>
          <w:szCs w:val="24"/>
        </w:rPr>
        <w:t xml:space="preserve">, </w:t>
      </w:r>
      <w:r w:rsidR="00880A27">
        <w:rPr>
          <w:rFonts w:ascii="Times New Roman" w:hAnsi="Times New Roman" w:cs="Times New Roman"/>
          <w:sz w:val="24"/>
          <w:szCs w:val="24"/>
        </w:rPr>
        <w:t xml:space="preserve">Harmonogramem dostaw </w:t>
      </w:r>
      <w:r w:rsidR="00880A27" w:rsidRPr="00296A05">
        <w:rPr>
          <w:rFonts w:ascii="Times New Roman" w:hAnsi="Times New Roman" w:cs="Times New Roman"/>
          <w:sz w:val="24"/>
          <w:szCs w:val="24"/>
        </w:rPr>
        <w:t>stanowiącym załącznik nr 3 do SWZ oraz Formularzem ofertowym stanowiącym załącznik nr 5 do SWZ.</w:t>
      </w:r>
    </w:p>
    <w:p w14:paraId="15B8D228" w14:textId="77777777" w:rsidR="00880A27" w:rsidRDefault="00752BF9" w:rsidP="00880A27">
      <w:pPr>
        <w:numPr>
          <w:ilvl w:val="0"/>
          <w:numId w:val="12"/>
        </w:numPr>
        <w:suppressAutoHyphens/>
        <w:spacing w:after="0" w:line="360" w:lineRule="auto"/>
        <w:ind w:left="567" w:hanging="559"/>
        <w:jc w:val="both"/>
        <w:rPr>
          <w:rFonts w:ascii="Times New Roman" w:hAnsi="Times New Roman" w:cs="Times New Roman"/>
          <w:sz w:val="24"/>
          <w:szCs w:val="24"/>
        </w:rPr>
      </w:pPr>
      <w:r w:rsidRPr="00880A27">
        <w:rPr>
          <w:rFonts w:ascii="Times New Roman" w:hAnsi="Times New Roman" w:cs="Times New Roman"/>
          <w:sz w:val="24"/>
          <w:szCs w:val="24"/>
        </w:rPr>
        <w:t xml:space="preserve">Wykonawca oświadcza, że dostarczone </w:t>
      </w:r>
      <w:r w:rsidR="0003496B" w:rsidRPr="00880A27">
        <w:rPr>
          <w:rFonts w:ascii="Times New Roman" w:hAnsi="Times New Roman" w:cs="Times New Roman"/>
          <w:sz w:val="24"/>
          <w:szCs w:val="24"/>
        </w:rPr>
        <w:t>odczynniki</w:t>
      </w:r>
      <w:r w:rsidRPr="00880A27">
        <w:rPr>
          <w:rFonts w:ascii="Times New Roman" w:hAnsi="Times New Roman" w:cs="Times New Roman"/>
          <w:sz w:val="24"/>
          <w:szCs w:val="24"/>
        </w:rPr>
        <w:t xml:space="preserve"> spełniają wszelkie normy jakościowe.</w:t>
      </w:r>
    </w:p>
    <w:p w14:paraId="2D24EB8F" w14:textId="77777777" w:rsidR="00880A27" w:rsidRDefault="00752BF9" w:rsidP="00880A27">
      <w:pPr>
        <w:numPr>
          <w:ilvl w:val="0"/>
          <w:numId w:val="12"/>
        </w:numPr>
        <w:suppressAutoHyphens/>
        <w:spacing w:after="0" w:line="360" w:lineRule="auto"/>
        <w:ind w:left="567" w:hanging="559"/>
        <w:jc w:val="both"/>
        <w:rPr>
          <w:rFonts w:ascii="Times New Roman" w:hAnsi="Times New Roman" w:cs="Times New Roman"/>
          <w:sz w:val="24"/>
          <w:szCs w:val="24"/>
        </w:rPr>
      </w:pPr>
      <w:r w:rsidRPr="00880A27">
        <w:rPr>
          <w:rFonts w:ascii="Times New Roman" w:hAnsi="Times New Roman" w:cs="Times New Roman"/>
          <w:sz w:val="24"/>
          <w:szCs w:val="24"/>
        </w:rPr>
        <w:lastRenderedPageBreak/>
        <w:t xml:space="preserve">Na każde wezwanie Zamawiającego Wykonawca zobowiązany jest do przedstawienia wszelkich certyfikatów, zezwoleń i innych dokumentów niezbędnych do realizacji przedmiotu umowy, zgodnie z Opisem przedmiotu zamówienia. </w:t>
      </w:r>
    </w:p>
    <w:p w14:paraId="0133C946" w14:textId="77777777" w:rsidR="00880A27" w:rsidRDefault="00752BF9" w:rsidP="00880A27">
      <w:pPr>
        <w:numPr>
          <w:ilvl w:val="0"/>
          <w:numId w:val="12"/>
        </w:numPr>
        <w:suppressAutoHyphens/>
        <w:spacing w:after="0" w:line="360" w:lineRule="auto"/>
        <w:ind w:left="567" w:hanging="559"/>
        <w:jc w:val="both"/>
        <w:rPr>
          <w:rFonts w:ascii="Times New Roman" w:hAnsi="Times New Roman" w:cs="Times New Roman"/>
          <w:sz w:val="24"/>
          <w:szCs w:val="24"/>
        </w:rPr>
      </w:pPr>
      <w:r w:rsidRPr="00880A27">
        <w:rPr>
          <w:rFonts w:ascii="Times New Roman" w:hAnsi="Times New Roman" w:cs="Times New Roman"/>
          <w:sz w:val="24"/>
          <w:szCs w:val="24"/>
        </w:rPr>
        <w:t xml:space="preserve">Wykonawca zobowiązany jest do dołączenia przy każdej dostawie aktualnych Certyfikatów Kontroli Jakości w wersji papierowej lub udostępnienia </w:t>
      </w:r>
      <w:r w:rsidR="00E71EBB" w:rsidRPr="00880A27">
        <w:rPr>
          <w:rFonts w:ascii="Times New Roman" w:hAnsi="Times New Roman" w:cs="Times New Roman"/>
          <w:sz w:val="24"/>
          <w:szCs w:val="24"/>
        </w:rPr>
        <w:t xml:space="preserve">ich </w:t>
      </w:r>
      <w:r w:rsidRPr="00880A27">
        <w:rPr>
          <w:rFonts w:ascii="Times New Roman" w:hAnsi="Times New Roman" w:cs="Times New Roman"/>
          <w:sz w:val="24"/>
          <w:szCs w:val="24"/>
        </w:rPr>
        <w:t>na własnej stronie internetowej zgodnie z Opisem przedmiotu zamówienia.</w:t>
      </w:r>
    </w:p>
    <w:p w14:paraId="67CA277E" w14:textId="509863A6" w:rsidR="00752BF9" w:rsidRPr="00880A27" w:rsidRDefault="00752BF9" w:rsidP="00880A27">
      <w:pPr>
        <w:numPr>
          <w:ilvl w:val="0"/>
          <w:numId w:val="12"/>
        </w:numPr>
        <w:suppressAutoHyphens/>
        <w:spacing w:after="0" w:line="360" w:lineRule="auto"/>
        <w:ind w:left="567" w:hanging="559"/>
        <w:jc w:val="both"/>
        <w:rPr>
          <w:rFonts w:ascii="Times New Roman" w:hAnsi="Times New Roman" w:cs="Times New Roman"/>
          <w:sz w:val="24"/>
          <w:szCs w:val="24"/>
        </w:rPr>
      </w:pPr>
      <w:r w:rsidRPr="00880A27">
        <w:rPr>
          <w:rFonts w:ascii="Times New Roman" w:hAnsi="Times New Roman" w:cs="Times New Roman"/>
          <w:sz w:val="24"/>
          <w:szCs w:val="24"/>
        </w:rPr>
        <w:t>Wykonawca zobowiązany jest do udzielania konsultacji merytorycznych, drogą elektroniczną na adres mailowy wskazany w § 2 ust. 8 umowy lub telefoniczną.</w:t>
      </w:r>
    </w:p>
    <w:p w14:paraId="5159EAF5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79F36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2. TERMIN I SPOSÓB REALIZACJI UMOWY</w:t>
      </w:r>
    </w:p>
    <w:p w14:paraId="45A9DA67" w14:textId="7F84CCCC" w:rsidR="00E71EBB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Termin realizacji przedmiotu umowy: </w:t>
      </w:r>
      <w:r w:rsidR="00961B50" w:rsidRPr="00C72413">
        <w:rPr>
          <w:rFonts w:ascii="Times New Roman" w:hAnsi="Times New Roman" w:cs="Times New Roman"/>
          <w:sz w:val="24"/>
          <w:szCs w:val="24"/>
        </w:rPr>
        <w:t xml:space="preserve">zgodnie z </w:t>
      </w:r>
      <w:r w:rsidR="00880A27">
        <w:rPr>
          <w:rFonts w:ascii="Times New Roman" w:hAnsi="Times New Roman" w:cs="Times New Roman"/>
          <w:sz w:val="24"/>
          <w:szCs w:val="24"/>
        </w:rPr>
        <w:t>H</w:t>
      </w:r>
      <w:r w:rsidR="00961B50" w:rsidRPr="00C72413">
        <w:rPr>
          <w:rFonts w:ascii="Times New Roman" w:hAnsi="Times New Roman" w:cs="Times New Roman"/>
          <w:sz w:val="24"/>
          <w:szCs w:val="24"/>
        </w:rPr>
        <w:t>armonogramem, ostatnia dostawa</w:t>
      </w:r>
      <w:r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="00961B50" w:rsidRPr="00C72413">
        <w:rPr>
          <w:rFonts w:ascii="Times New Roman" w:hAnsi="Times New Roman" w:cs="Times New Roman"/>
          <w:sz w:val="24"/>
          <w:szCs w:val="24"/>
        </w:rPr>
        <w:t xml:space="preserve">musi zostać zrealizowana najpóźniej </w:t>
      </w:r>
      <w:r w:rsidRPr="00C72413">
        <w:rPr>
          <w:rFonts w:ascii="Times New Roman" w:hAnsi="Times New Roman" w:cs="Times New Roman"/>
          <w:sz w:val="24"/>
          <w:szCs w:val="24"/>
        </w:rPr>
        <w:t xml:space="preserve">do </w:t>
      </w:r>
      <w:r w:rsidR="00F544CD" w:rsidRPr="00C72413">
        <w:rPr>
          <w:rFonts w:ascii="Times New Roman" w:hAnsi="Times New Roman" w:cs="Times New Roman"/>
          <w:sz w:val="24"/>
          <w:szCs w:val="24"/>
        </w:rPr>
        <w:t>15</w:t>
      </w:r>
      <w:r w:rsidRPr="00C72413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880A27">
        <w:rPr>
          <w:rFonts w:ascii="Times New Roman" w:hAnsi="Times New Roman" w:cs="Times New Roman"/>
          <w:sz w:val="24"/>
          <w:szCs w:val="24"/>
        </w:rPr>
        <w:t>5</w:t>
      </w:r>
      <w:r w:rsidRPr="00C7241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4CDAA84" w14:textId="1E4731FC" w:rsidR="00961B50" w:rsidRPr="00C72413" w:rsidRDefault="00961B50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Minimalny poziom realizacji przedmiotu umowy wynosi 70% wartości przedmiotu umowy określonej pierwotnie dla każdego zadania osobno.</w:t>
      </w:r>
    </w:p>
    <w:p w14:paraId="3B3B8E23" w14:textId="179BF9BE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Do obowiązków Wykonawcy należy dostarczanie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do </w:t>
      </w:r>
      <w:r w:rsidR="00E71EBB" w:rsidRPr="00C72413">
        <w:rPr>
          <w:rFonts w:ascii="Times New Roman" w:hAnsi="Times New Roman" w:cs="Times New Roman"/>
          <w:sz w:val="24"/>
          <w:szCs w:val="24"/>
        </w:rPr>
        <w:t xml:space="preserve">Wojewódzkiego Inspektoratu Weterynarii w Zielonej Górze - Zakładu Higieny Weterynaryjnej, </w:t>
      </w:r>
      <w:r w:rsidRPr="00C72413">
        <w:rPr>
          <w:rFonts w:ascii="Times New Roman" w:hAnsi="Times New Roman" w:cs="Times New Roman"/>
          <w:sz w:val="24"/>
          <w:szCs w:val="24"/>
        </w:rPr>
        <w:t>ul. Bohaterów Warszawy 4, 66-400 Gorzów Wielkopolski</w:t>
      </w:r>
      <w:r w:rsidR="00961B50" w:rsidRPr="00C72413">
        <w:rPr>
          <w:rFonts w:ascii="Times New Roman" w:hAnsi="Times New Roman" w:cs="Times New Roman"/>
          <w:sz w:val="24"/>
          <w:szCs w:val="24"/>
        </w:rPr>
        <w:t xml:space="preserve"> oraz ul. Browarna 6, 65-849 Zielona Góra.</w:t>
      </w:r>
    </w:p>
    <w:p w14:paraId="60F8674B" w14:textId="2C492BB5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Dostawa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będzie dokon</w:t>
      </w:r>
      <w:r w:rsidR="00F544CD" w:rsidRPr="00C72413">
        <w:rPr>
          <w:rFonts w:ascii="Times New Roman" w:hAnsi="Times New Roman" w:cs="Times New Roman"/>
          <w:sz w:val="24"/>
          <w:szCs w:val="24"/>
        </w:rPr>
        <w:t>ana</w:t>
      </w:r>
      <w:r w:rsidRPr="00C72413">
        <w:rPr>
          <w:rFonts w:ascii="Times New Roman" w:hAnsi="Times New Roman" w:cs="Times New Roman"/>
          <w:sz w:val="24"/>
          <w:szCs w:val="24"/>
        </w:rPr>
        <w:t xml:space="preserve"> w terminie ….. dni</w:t>
      </w:r>
      <w:r w:rsidR="00D0634E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="00A85075">
        <w:rPr>
          <w:rFonts w:ascii="Times New Roman" w:hAnsi="Times New Roman" w:cs="Times New Roman"/>
          <w:sz w:val="24"/>
          <w:szCs w:val="24"/>
        </w:rPr>
        <w:t>kalendarzowych</w:t>
      </w:r>
      <w:r w:rsidRPr="00C72413">
        <w:rPr>
          <w:rFonts w:ascii="Times New Roman" w:hAnsi="Times New Roman" w:cs="Times New Roman"/>
          <w:sz w:val="24"/>
          <w:szCs w:val="24"/>
        </w:rPr>
        <w:t xml:space="preserve"> od poniedziałku do piątku, z wyłączeniem dni wolnych od pracy, w godzinach od 7:00 do 15:00</w:t>
      </w:r>
      <w:r w:rsidR="00F544CD" w:rsidRPr="00C72413">
        <w:rPr>
          <w:rFonts w:ascii="Times New Roman" w:hAnsi="Times New Roman" w:cs="Times New Roman"/>
          <w:sz w:val="24"/>
          <w:szCs w:val="24"/>
        </w:rPr>
        <w:t>.</w:t>
      </w:r>
    </w:p>
    <w:p w14:paraId="49ED8A26" w14:textId="404123C6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Wykonawca zapewnia dostawę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z uwzględnieniem warunków transportu (temp</w:t>
      </w:r>
      <w:r w:rsidR="00D0634E" w:rsidRPr="00C72413">
        <w:rPr>
          <w:rFonts w:ascii="Times New Roman" w:hAnsi="Times New Roman" w:cs="Times New Roman"/>
          <w:sz w:val="24"/>
          <w:szCs w:val="24"/>
        </w:rPr>
        <w:t>eratury</w:t>
      </w:r>
      <w:r w:rsidRPr="00C72413">
        <w:rPr>
          <w:rFonts w:ascii="Times New Roman" w:hAnsi="Times New Roman" w:cs="Times New Roman"/>
          <w:sz w:val="24"/>
          <w:szCs w:val="24"/>
        </w:rPr>
        <w:t xml:space="preserve"> i czas</w:t>
      </w:r>
      <w:r w:rsidR="00D0634E" w:rsidRPr="00C72413">
        <w:rPr>
          <w:rFonts w:ascii="Times New Roman" w:hAnsi="Times New Roman" w:cs="Times New Roman"/>
          <w:sz w:val="24"/>
          <w:szCs w:val="24"/>
        </w:rPr>
        <w:t>u</w:t>
      </w:r>
      <w:r w:rsidRPr="00C72413">
        <w:rPr>
          <w:rFonts w:ascii="Times New Roman" w:hAnsi="Times New Roman" w:cs="Times New Roman"/>
          <w:sz w:val="24"/>
          <w:szCs w:val="24"/>
        </w:rPr>
        <w:t xml:space="preserve"> przewozu) wymaganych dla danego rodzaju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5DCD081" w14:textId="73DE64A0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Wykonawca ponosi pełną odpowiedzialność za dostarczone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odczynniki</w:t>
      </w:r>
      <w:r w:rsidRPr="00C72413">
        <w:rPr>
          <w:rFonts w:ascii="Times New Roman" w:hAnsi="Times New Roman" w:cs="Times New Roman"/>
          <w:sz w:val="24"/>
          <w:szCs w:val="24"/>
        </w:rPr>
        <w:t xml:space="preserve"> i ich ewentualne uszkodzenia podczas transportu, aż do momentu dostawy i odbioru przez Zamawiającego bez uwag.</w:t>
      </w:r>
    </w:p>
    <w:p w14:paraId="078E5502" w14:textId="51511EB7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Wykonawca zobowiązany jest do dostarczenia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fabrycznie nowych i wolnych od wad, oryginalnie zapakowanych, w stanie nienaruszonym, a także oznaczonych zgodnie z obowiązującymi przepisami.</w:t>
      </w:r>
    </w:p>
    <w:p w14:paraId="2747CC1D" w14:textId="77777777" w:rsidR="00D0634E" w:rsidRPr="00C72413" w:rsidRDefault="00752BF9" w:rsidP="00880A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Strony wyznaczają następujące osoby uprawnione do kontaktu w trakcie realizacji umowy:</w:t>
      </w:r>
    </w:p>
    <w:p w14:paraId="0B686BC1" w14:textId="47190E56" w:rsidR="00752BF9" w:rsidRPr="00C72413" w:rsidRDefault="00752BF9" w:rsidP="00880A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po stronie Zamawiającego:</w:t>
      </w:r>
    </w:p>
    <w:p w14:paraId="0388B310" w14:textId="77777777" w:rsidR="00D0634E" w:rsidRPr="00C72413" w:rsidRDefault="00752BF9" w:rsidP="00880A27">
      <w:p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……………………….., nr tel. ………………..., e-mail……………………………..</w:t>
      </w:r>
    </w:p>
    <w:p w14:paraId="6D3E8910" w14:textId="77777777" w:rsidR="00D0634E" w:rsidRPr="00C72413" w:rsidRDefault="00752BF9" w:rsidP="00880A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po stronie Wykonawcy:</w:t>
      </w:r>
    </w:p>
    <w:p w14:paraId="043FCF5B" w14:textId="1A73F303" w:rsidR="00752BF9" w:rsidRPr="00C72413" w:rsidRDefault="00752BF9" w:rsidP="00880A27">
      <w:p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……………………….., nr tel. ………………..., e-mail…………………………….. .</w:t>
      </w:r>
    </w:p>
    <w:p w14:paraId="1F02936D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E8D5F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3. WYNAGRODZENIE</w:t>
      </w:r>
    </w:p>
    <w:p w14:paraId="351A13B3" w14:textId="746BA277" w:rsidR="00D0634E" w:rsidRPr="00C72413" w:rsidRDefault="00752BF9" w:rsidP="00BE34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Całkowite maksymalne wynagrodzenie za wykonanie przedmiotu umowy ustala się na kwotę</w:t>
      </w:r>
      <w:r w:rsidR="00D0634E" w:rsidRPr="00C7241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……………………………………………..…</w:t>
      </w:r>
      <w:r w:rsidRPr="00C72413">
        <w:rPr>
          <w:rFonts w:ascii="Times New Roman" w:hAnsi="Times New Roman" w:cs="Times New Roman"/>
          <w:sz w:val="24"/>
          <w:szCs w:val="24"/>
        </w:rPr>
        <w:t>…..……zł</w:t>
      </w:r>
      <w:r w:rsidR="00D0634E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brutto</w:t>
      </w:r>
    </w:p>
    <w:p w14:paraId="7A1296AC" w14:textId="65896614" w:rsidR="00D0634E" w:rsidRPr="00C72413" w:rsidRDefault="00752BF9" w:rsidP="00BE34CB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(słownie:……………….…….………....</w:t>
      </w:r>
      <w:r w:rsidR="00D0634E" w:rsidRPr="00C72413">
        <w:rPr>
          <w:rFonts w:ascii="Times New Roman" w:hAnsi="Times New Roman" w:cs="Times New Roman"/>
          <w:sz w:val="24"/>
          <w:szCs w:val="24"/>
        </w:rPr>
        <w:t>............…………………..</w:t>
      </w:r>
      <w:r w:rsidRPr="00C72413">
        <w:rPr>
          <w:rFonts w:ascii="Times New Roman" w:hAnsi="Times New Roman" w:cs="Times New Roman"/>
          <w:sz w:val="24"/>
          <w:szCs w:val="24"/>
        </w:rPr>
        <w:t>…</w:t>
      </w:r>
      <w:r w:rsidR="00D0634E" w:rsidRPr="00C72413">
        <w:rPr>
          <w:rFonts w:ascii="Times New Roman" w:hAnsi="Times New Roman" w:cs="Times New Roman"/>
          <w:sz w:val="24"/>
          <w:szCs w:val="24"/>
        </w:rPr>
        <w:t>……..</w:t>
      </w:r>
      <w:r w:rsidRPr="00C72413">
        <w:rPr>
          <w:rFonts w:ascii="Times New Roman" w:hAnsi="Times New Roman" w:cs="Times New Roman"/>
          <w:sz w:val="24"/>
          <w:szCs w:val="24"/>
        </w:rPr>
        <w:t xml:space="preserve"> brutto).</w:t>
      </w:r>
    </w:p>
    <w:p w14:paraId="6186F884" w14:textId="0DFF35DA" w:rsidR="00D0634E" w:rsidRPr="00C72413" w:rsidRDefault="00752BF9" w:rsidP="00BE34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Wynagrodzenie Wykonawcy, o którym mowa w ust. 1, zawiera cenę za wykonanie przedmiotu umowy wraz z wszelkimi kosztami jakie mogą powstać w trakcie realizacji umowy, w tym w szczególności koszty transportu do miejsca dostarczenia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>, wskazanego w § 2 ust. 3 oraz koszty rozładunku</w:t>
      </w:r>
      <w:r w:rsidR="00BE34CB">
        <w:rPr>
          <w:rFonts w:ascii="Times New Roman" w:hAnsi="Times New Roman" w:cs="Times New Roman"/>
          <w:sz w:val="24"/>
          <w:szCs w:val="24"/>
        </w:rPr>
        <w:t xml:space="preserve"> i opakowań</w:t>
      </w:r>
      <w:r w:rsidRPr="00C724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4BC341" w14:textId="2E35D05B" w:rsidR="00752BF9" w:rsidRPr="00C72413" w:rsidRDefault="00752BF9" w:rsidP="00BE34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Ceny jednostkowe podane przez Wykonawcę ustalone są na cały okres obowiązywania umowy i nie podlegają waloryzacji.</w:t>
      </w:r>
    </w:p>
    <w:p w14:paraId="088E647E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1DB03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4. ZASADY ROZLICZANIA</w:t>
      </w:r>
    </w:p>
    <w:p w14:paraId="3A2A261C" w14:textId="5C4B7C08" w:rsidR="00BD7A3A" w:rsidRPr="00C72413" w:rsidRDefault="00752BF9" w:rsidP="00BE34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Zapłata wynagrodzenia nastąpi na podstawie faktury VAT. Warunkiem zapłaty należności wynikającej z prawidłowo wystawionej faktury jest należyte zrealizowanie przedmiotu umowy. Fakturę VAT należy dostarczyć na adres Wojewódzkiego Inspektoratu Weterynarii w</w:t>
      </w:r>
      <w:r w:rsidR="00BD7A3A" w:rsidRP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 xml:space="preserve">Zielonej Górze, </w:t>
      </w:r>
      <w:r w:rsidR="0003496B" w:rsidRPr="00C72413">
        <w:rPr>
          <w:rFonts w:ascii="Times New Roman" w:hAnsi="Times New Roman" w:cs="Times New Roman"/>
          <w:sz w:val="24"/>
          <w:szCs w:val="24"/>
        </w:rPr>
        <w:t>e-mail sekretariat@zgora.wiw.gov.pl</w:t>
      </w:r>
      <w:r w:rsidR="00BD7A3A" w:rsidRPr="00C724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3E103E" w14:textId="5B6B2E6D" w:rsidR="00BD7A3A" w:rsidRPr="00C72413" w:rsidRDefault="00752BF9" w:rsidP="00BE34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Podstawą obliczenia wynagrodzenia jest faktycznie zrealizowan</w:t>
      </w:r>
      <w:r w:rsidR="00B471D7" w:rsidRPr="00C72413">
        <w:rPr>
          <w:rFonts w:ascii="Times New Roman" w:hAnsi="Times New Roman" w:cs="Times New Roman"/>
          <w:sz w:val="24"/>
          <w:szCs w:val="24"/>
        </w:rPr>
        <w:t>y przedmiot</w:t>
      </w:r>
      <w:r w:rsidRPr="00C72413">
        <w:rPr>
          <w:rFonts w:ascii="Times New Roman" w:hAnsi="Times New Roman" w:cs="Times New Roman"/>
          <w:sz w:val="24"/>
          <w:szCs w:val="24"/>
        </w:rPr>
        <w:t xml:space="preserve"> umowy oraz cena ujęta w Formularzu </w:t>
      </w:r>
      <w:r w:rsidR="00BE34CB">
        <w:rPr>
          <w:rFonts w:ascii="Times New Roman" w:hAnsi="Times New Roman" w:cs="Times New Roman"/>
          <w:sz w:val="24"/>
          <w:szCs w:val="24"/>
        </w:rPr>
        <w:t>ofertowym</w:t>
      </w:r>
      <w:r w:rsidRPr="00C72413">
        <w:rPr>
          <w:rFonts w:ascii="Times New Roman" w:hAnsi="Times New Roman" w:cs="Times New Roman"/>
          <w:sz w:val="24"/>
          <w:szCs w:val="24"/>
        </w:rPr>
        <w:t>.</w:t>
      </w:r>
    </w:p>
    <w:p w14:paraId="1BE83E18" w14:textId="5FC853ED" w:rsidR="00BD7A3A" w:rsidRPr="00C72413" w:rsidRDefault="00752BF9" w:rsidP="00BE34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 fakturze VAT Wykonawca zobowiązany jest do opisywania towarów i</w:t>
      </w:r>
      <w:r w:rsidR="00BD7A3A" w:rsidRP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>usług nazwami i</w:t>
      </w:r>
      <w:r w:rsidR="00BE34CB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 xml:space="preserve">kodami identycznymi ze wskazanymi w Formularzu </w:t>
      </w:r>
      <w:r w:rsidR="00BE34CB">
        <w:rPr>
          <w:rFonts w:ascii="Times New Roman" w:hAnsi="Times New Roman" w:cs="Times New Roman"/>
          <w:sz w:val="24"/>
          <w:szCs w:val="24"/>
        </w:rPr>
        <w:t>ofertowym</w:t>
      </w:r>
      <w:r w:rsidRPr="00C724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F394BB" w14:textId="77777777" w:rsidR="00BD7A3A" w:rsidRPr="00C72413" w:rsidRDefault="00752BF9" w:rsidP="00BE34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Wynagrodzenie będzie płatne przelewem przez Zamawiającego na rachunek bankowy Wykonawcy wskazany w fakturze, w terminie 30 dni od dnia otrzymania prawidłowo wystawionej faktury VAT.</w:t>
      </w:r>
    </w:p>
    <w:p w14:paraId="1BF63D09" w14:textId="5131F0E6" w:rsidR="00752BF9" w:rsidRPr="00C72413" w:rsidRDefault="00752BF9" w:rsidP="00BE34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 datę płatności uważa się dzień obciążenia rachunku bankowego Zamawiającego.</w:t>
      </w:r>
    </w:p>
    <w:p w14:paraId="50903226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0B844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5. GWARANCJA</w:t>
      </w:r>
    </w:p>
    <w:p w14:paraId="5A8B2E99" w14:textId="5E306E21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Wykonawca udziela Zamawiającemu gwarancji jakości na przedmiot umowy, nie krótsze jednak niż gwarancje producenta.</w:t>
      </w:r>
    </w:p>
    <w:p w14:paraId="37918453" w14:textId="63FABF58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Okres gwarancji biegnie od chwili odbioru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bez uwag.</w:t>
      </w:r>
    </w:p>
    <w:p w14:paraId="3F2BA928" w14:textId="77777777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Warunkiem wykonania uprawnień z tytułu gwarancji jest przesłanie Wykonawcy przez</w:t>
      </w:r>
      <w:r w:rsidR="00FB0877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Zamawiającego zgłoszenia ujawnionych wad, w terminie nie dłuższym niż jeden miesiąc, licząc od dnia ich ujawnienia. Zamawiający może dokonać zgłoszenia wad przesyłając je drogą e-mailową na adres wskazany § 2 ust. 8 pkt 2 lub pisemnie za pośrednictwem operatora pocztowego. Datą zgłoszenia wady będzie odpowiednio, data nadania przesyłki pocztowej</w:t>
      </w:r>
      <w:r w:rsidR="00FB0877" w:rsidRPr="00C72413">
        <w:rPr>
          <w:rFonts w:ascii="Times New Roman" w:hAnsi="Times New Roman" w:cs="Times New Roman"/>
          <w:sz w:val="24"/>
          <w:szCs w:val="24"/>
        </w:rPr>
        <w:t xml:space="preserve"> lub</w:t>
      </w:r>
      <w:r w:rsidRPr="00C72413">
        <w:rPr>
          <w:rFonts w:ascii="Times New Roman" w:hAnsi="Times New Roman" w:cs="Times New Roman"/>
          <w:sz w:val="24"/>
          <w:szCs w:val="24"/>
        </w:rPr>
        <w:t xml:space="preserve"> wysłania wiadomości e-mail.</w:t>
      </w:r>
    </w:p>
    <w:p w14:paraId="68223E60" w14:textId="77777777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lastRenderedPageBreak/>
        <w:t>Wykonawca zapewni w okresie gwarancji, przyjmowanie i potwierdzanie zgłoszeń Zamawiającego, dotyczących wad przedmiotu umowy w dni robocze, od poniedziałku do piątku, z wyłączeniem dni wolnych od pracy, w godzinach od 7:00 do 15:00.</w:t>
      </w:r>
    </w:p>
    <w:p w14:paraId="721CCD62" w14:textId="77777777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Wymagany czas reakcji Wykonawcy na zgłoszoną wadę wynosi 24 godziny od zgłoszenia, nie licząc dni wolnych od pracy.</w:t>
      </w:r>
    </w:p>
    <w:p w14:paraId="57743085" w14:textId="77777777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Wykonawca zobowiązuje się do realizacji zobowiązań z tytułu udzielonej gwarancji w terminie do 10 dni roboczych od dnia zgłoszenia, od poniedziałku do piątku, z wyłączeniem dni wolnych od pracy.</w:t>
      </w:r>
    </w:p>
    <w:p w14:paraId="27FFCD3A" w14:textId="6DCFE49E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Termin wykonania obowiązków gwarancyjnych liczony jest od momentu zgłoszenia wady Wykonawcy przez Zamawiającego do momentu wymiany reklamowan</w:t>
      </w:r>
      <w:r w:rsidR="0003496B" w:rsidRPr="00C72413">
        <w:rPr>
          <w:rFonts w:ascii="Times New Roman" w:hAnsi="Times New Roman" w:cs="Times New Roman"/>
          <w:sz w:val="24"/>
          <w:szCs w:val="24"/>
        </w:rPr>
        <w:t>ych odczynników</w:t>
      </w:r>
      <w:r w:rsidRPr="00C72413">
        <w:rPr>
          <w:rFonts w:ascii="Times New Roman" w:hAnsi="Times New Roman" w:cs="Times New Roman"/>
          <w:sz w:val="24"/>
          <w:szCs w:val="24"/>
        </w:rPr>
        <w:t xml:space="preserve"> lub </w:t>
      </w:r>
      <w:r w:rsidR="0003496B" w:rsidRPr="00C72413">
        <w:rPr>
          <w:rFonts w:ascii="Times New Roman" w:hAnsi="Times New Roman" w:cs="Times New Roman"/>
          <w:sz w:val="24"/>
          <w:szCs w:val="24"/>
        </w:rPr>
        <w:t>ich</w:t>
      </w:r>
      <w:r w:rsidRPr="00C72413">
        <w:rPr>
          <w:rFonts w:ascii="Times New Roman" w:hAnsi="Times New Roman" w:cs="Times New Roman"/>
          <w:sz w:val="24"/>
          <w:szCs w:val="24"/>
        </w:rPr>
        <w:t xml:space="preserve"> części na nowy, wolny od wad. Termin ten nie ulega przedłużeniu z jakichkolwiek przyczyn.</w:t>
      </w:r>
    </w:p>
    <w:p w14:paraId="3032FA25" w14:textId="37ABB653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 przypadku wad fizycznych, Wykonawca w ramach gwarancji obowiązany będzie do wymiany reklamowan</w:t>
      </w:r>
      <w:r w:rsidR="0003496B" w:rsidRPr="00C72413">
        <w:rPr>
          <w:rFonts w:ascii="Times New Roman" w:hAnsi="Times New Roman" w:cs="Times New Roman"/>
          <w:sz w:val="24"/>
          <w:szCs w:val="24"/>
        </w:rPr>
        <w:t xml:space="preserve">ych odczynników </w:t>
      </w:r>
      <w:r w:rsidRPr="00C72413">
        <w:rPr>
          <w:rFonts w:ascii="Times New Roman" w:hAnsi="Times New Roman" w:cs="Times New Roman"/>
          <w:sz w:val="24"/>
          <w:szCs w:val="24"/>
        </w:rPr>
        <w:t xml:space="preserve">lub </w:t>
      </w:r>
      <w:r w:rsidR="0003496B" w:rsidRPr="00C72413">
        <w:rPr>
          <w:rFonts w:ascii="Times New Roman" w:hAnsi="Times New Roman" w:cs="Times New Roman"/>
          <w:sz w:val="24"/>
          <w:szCs w:val="24"/>
        </w:rPr>
        <w:t>ich</w:t>
      </w:r>
      <w:r w:rsidRPr="00C72413">
        <w:rPr>
          <w:rFonts w:ascii="Times New Roman" w:hAnsi="Times New Roman" w:cs="Times New Roman"/>
          <w:sz w:val="24"/>
          <w:szCs w:val="24"/>
        </w:rPr>
        <w:t xml:space="preserve"> części na nowy, wolny od wad.</w:t>
      </w:r>
    </w:p>
    <w:p w14:paraId="032A731F" w14:textId="5260330D" w:rsidR="00FB0877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Strony zgodnie postanawiają, że w przypadku, gdy Wykonawca odmówi usunięcia wady lub nie usunie jej w terminie, o którym mowa w ust. 6, lub z okoliczności wynika, iż nie zdoła jej usunąć w tym terminie, Zamawiający uprawniony będzie zakupić tak</w:t>
      </w:r>
      <w:r w:rsidR="0003496B" w:rsidRPr="00C72413">
        <w:rPr>
          <w:rFonts w:ascii="Times New Roman" w:hAnsi="Times New Roman" w:cs="Times New Roman"/>
          <w:sz w:val="24"/>
          <w:szCs w:val="24"/>
        </w:rPr>
        <w:t>ie</w:t>
      </w:r>
      <w:r w:rsidRPr="00C72413">
        <w:rPr>
          <w:rFonts w:ascii="Times New Roman" w:hAnsi="Times New Roman" w:cs="Times New Roman"/>
          <w:sz w:val="24"/>
          <w:szCs w:val="24"/>
        </w:rPr>
        <w:t xml:space="preserve"> sam</w:t>
      </w:r>
      <w:r w:rsidR="0003496B" w:rsidRPr="00C72413">
        <w:rPr>
          <w:rFonts w:ascii="Times New Roman" w:hAnsi="Times New Roman" w:cs="Times New Roman"/>
          <w:sz w:val="24"/>
          <w:szCs w:val="24"/>
        </w:rPr>
        <w:t>e odczynniki</w:t>
      </w:r>
      <w:r w:rsidRPr="00C72413">
        <w:rPr>
          <w:rFonts w:ascii="Times New Roman" w:hAnsi="Times New Roman" w:cs="Times New Roman"/>
          <w:sz w:val="24"/>
          <w:szCs w:val="24"/>
        </w:rPr>
        <w:t xml:space="preserve"> w takiej samej ilości, jak objęty reklamacją, na koszt i ryzyko Wykonawcy.</w:t>
      </w:r>
    </w:p>
    <w:p w14:paraId="1D1AE14E" w14:textId="2A57BE40" w:rsidR="00752BF9" w:rsidRPr="00C72413" w:rsidRDefault="00752BF9" w:rsidP="00BE34C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Koszt przewozu, opakowania i ubezpieczenia związany z realizacją zobowiązań gwarancyjnych ponosi w całości Wykonawca.</w:t>
      </w:r>
    </w:p>
    <w:p w14:paraId="55867C70" w14:textId="77777777" w:rsidR="00373508" w:rsidRPr="00C72413" w:rsidRDefault="00373508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233EC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6. KARY UMOWNE</w:t>
      </w:r>
    </w:p>
    <w:p w14:paraId="64FC4993" w14:textId="3D580323" w:rsidR="00FB0877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przedmiotu umowy, </w:t>
      </w:r>
      <w:r w:rsidR="0068273F" w:rsidRPr="0068273F">
        <w:rPr>
          <w:rFonts w:ascii="Times New Roman" w:hAnsi="Times New Roman" w:cs="Times New Roman"/>
          <w:sz w:val="24"/>
          <w:szCs w:val="24"/>
        </w:rPr>
        <w:t>z wyłączeniem sytuacji określonej w ust. 2,</w:t>
      </w:r>
      <w:r w:rsidR="0068273F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Zamawiający nalicza kary umowne, w wysokości 0,5% wartości całkowitego maksymalnego wynagrodzenia Wykonawcy określonego w § 3 ust. 1, za każdy taki przypadek.</w:t>
      </w:r>
    </w:p>
    <w:p w14:paraId="56F50580" w14:textId="77777777" w:rsidR="00FB0877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 przypadku opóźnienia w wykonaniu obowiązków wynikających z umowy, w tym  z </w:t>
      </w:r>
      <w:r w:rsidR="00FB0877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§ 2 ust. 1 i ust. 4 i § 5 ust. 6, Zamawiający nalicza kary umowne, w wysokości 0,5% wartości całkowitego maksymalnego wynagrodzenia Wykonawcy określonego w § 3 ust. 1, za każdy dzień opóźnienia.</w:t>
      </w:r>
    </w:p>
    <w:p w14:paraId="18A4C92B" w14:textId="77777777" w:rsidR="009217F6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Wykonawca zapłaci Zamawiającemu karę umowną z tytułu rozwiązania umowy lub jej części, z przyczyn o których mowa w § 7 ust. 1 – w wysokości 10% całkowitego maksymalnego wynagrodzenia Wykonawcy określonego w</w:t>
      </w:r>
      <w:r w:rsidR="009217F6" w:rsidRP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>§ 3 ust. 1 umowy.</w:t>
      </w:r>
    </w:p>
    <w:p w14:paraId="49FD7977" w14:textId="77777777" w:rsidR="009217F6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Wykonawca zapłaci Zamawiającemu karę umowną z tytułu odstąpienia od umowy lub jej części, w wysokości 10% całkowitego maksymalnego wynagrodzenia Wykonawcy określonego w § 3 ust. 1 umowy. </w:t>
      </w:r>
    </w:p>
    <w:p w14:paraId="707F4C05" w14:textId="77777777" w:rsidR="009217F6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lastRenderedPageBreak/>
        <w:t>Zamawiający zastrzega możliwość potrącenia należności z tytułu kar umownych z należnościami wynikającymi z faktur wystawionych przez Wykonawcę, na co Wykonawca wyraża zgodę.</w:t>
      </w:r>
    </w:p>
    <w:p w14:paraId="77D1B42E" w14:textId="0F4BF83F" w:rsidR="00752BF9" w:rsidRPr="00C72413" w:rsidRDefault="00752BF9" w:rsidP="00961B5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Zapłata kary lub jej potrącenie przez Zamawiającego nie zwalnia Wykonawcy z obowiązku wykonania pozostałych zobowiązań umownych. W razie, gdy kary umowne nie pokryją szkody poniesionej przez Zamawiającego, Zamawiający zastrzega sobie możliwość dochodzenia odszkodowania uzupełniającego na zasadach przewidzianych w ustawie Kodeks cywilny.</w:t>
      </w:r>
    </w:p>
    <w:p w14:paraId="42FA4C23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7A545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7. ODSTĄPIENIE I ROZWIĄZANIE UMOWY</w:t>
      </w:r>
    </w:p>
    <w:p w14:paraId="329C17A4" w14:textId="77777777" w:rsidR="00752BF9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Zamawiający zastrzega prawo do rozwiązania umowy, bez zachowania okresu wypowiedzenia ze skutkiem natychmiastowym, w przypadku, gdy Wykonawca rażąco narusza warunki niniejszej umowy, a w szczególności, gdy:</w:t>
      </w:r>
    </w:p>
    <w:p w14:paraId="2D70FEC6" w14:textId="5219224C" w:rsidR="009217F6" w:rsidRPr="00C72413" w:rsidRDefault="00752BF9" w:rsidP="00BE34C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nie przystąpił do realizacji umowy, w terminie </w:t>
      </w:r>
      <w:r w:rsidR="00BE34CB">
        <w:rPr>
          <w:rFonts w:ascii="Times New Roman" w:hAnsi="Times New Roman" w:cs="Times New Roman"/>
          <w:sz w:val="24"/>
          <w:szCs w:val="24"/>
        </w:rPr>
        <w:t>10</w:t>
      </w:r>
      <w:r w:rsidRPr="00C72413">
        <w:rPr>
          <w:rFonts w:ascii="Times New Roman" w:hAnsi="Times New Roman" w:cs="Times New Roman"/>
          <w:sz w:val="24"/>
          <w:szCs w:val="24"/>
        </w:rPr>
        <w:t xml:space="preserve"> dni roboczych </w:t>
      </w:r>
      <w:r w:rsidR="00BE34CB">
        <w:rPr>
          <w:rFonts w:ascii="Times New Roman" w:hAnsi="Times New Roman" w:cs="Times New Roman"/>
          <w:sz w:val="24"/>
          <w:szCs w:val="24"/>
        </w:rPr>
        <w:t xml:space="preserve">(uwzględniając zapisy wynikające z Harmonogramu dostaw) </w:t>
      </w:r>
      <w:r w:rsidRPr="00C72413">
        <w:rPr>
          <w:rFonts w:ascii="Times New Roman" w:hAnsi="Times New Roman" w:cs="Times New Roman"/>
          <w:sz w:val="24"/>
          <w:szCs w:val="24"/>
        </w:rPr>
        <w:t>licząc od daty jej podpisania, przy czym za dni robocze uważa się dni</w:t>
      </w:r>
      <w:r w:rsidR="009217F6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od poniedziałku do piątku, z wyłączeniem dni wolnych od pracy;</w:t>
      </w:r>
    </w:p>
    <w:p w14:paraId="32259D3B" w14:textId="77777777" w:rsidR="00BD7D95" w:rsidRPr="00C72413" w:rsidRDefault="00752BF9" w:rsidP="00BE34C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realizuje umowę niezgodnie z jej zapisami, w tym nie wykonuje obowiązków wskazanych w § 1 i </w:t>
      </w:r>
      <w:r w:rsidR="009217F6" w:rsidRPr="00C72413">
        <w:rPr>
          <w:rFonts w:ascii="Times New Roman" w:hAnsi="Times New Roman" w:cs="Times New Roman"/>
          <w:sz w:val="24"/>
          <w:szCs w:val="24"/>
        </w:rPr>
        <w:t xml:space="preserve">§ </w:t>
      </w:r>
      <w:r w:rsidRPr="00C72413">
        <w:rPr>
          <w:rFonts w:ascii="Times New Roman" w:hAnsi="Times New Roman" w:cs="Times New Roman"/>
          <w:sz w:val="24"/>
          <w:szCs w:val="24"/>
        </w:rPr>
        <w:t>2;</w:t>
      </w:r>
    </w:p>
    <w:p w14:paraId="5C18395A" w14:textId="1A2779B8" w:rsidR="00752BF9" w:rsidRPr="00C72413" w:rsidRDefault="00752BF9" w:rsidP="00BE34C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dostarcza wadliwe </w:t>
      </w:r>
      <w:r w:rsidR="0003496B" w:rsidRPr="00C72413">
        <w:rPr>
          <w:rFonts w:ascii="Times New Roman" w:hAnsi="Times New Roman" w:cs="Times New Roman"/>
          <w:sz w:val="24"/>
          <w:szCs w:val="24"/>
        </w:rPr>
        <w:t>odczynniki</w:t>
      </w:r>
      <w:r w:rsidRPr="00C72413">
        <w:rPr>
          <w:rFonts w:ascii="Times New Roman" w:hAnsi="Times New Roman" w:cs="Times New Roman"/>
          <w:sz w:val="24"/>
          <w:szCs w:val="24"/>
        </w:rPr>
        <w:t>.</w:t>
      </w:r>
    </w:p>
    <w:p w14:paraId="0F7739E9" w14:textId="77777777" w:rsidR="00BD7D95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7DF7E614" w14:textId="77777777" w:rsidR="00BD7D95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Stronom przysługuje prawo rozwiązania umowy z zachowaniem 1-miesięcznego okresu wypowiedzenia. </w:t>
      </w:r>
    </w:p>
    <w:p w14:paraId="4DBF101A" w14:textId="77777777" w:rsidR="00BD7D95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 przypadkach określonych w ust. 1, 2 i 3 Wykonawca może żądać jedynie wynagrodzenia należnego mu z tytułu wykonania części umowy.   </w:t>
      </w:r>
    </w:p>
    <w:p w14:paraId="253FCE9C" w14:textId="77777777" w:rsidR="00BD7D95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Oświadczenia, o których mowa w ust. 1, 2 i 3 należy złożyć w formie pisemnej, z tym, że oświadczenia, o których mowa w ust. 1 i 2 wymagają uzasadnienia.</w:t>
      </w:r>
    </w:p>
    <w:p w14:paraId="56C8DD07" w14:textId="40375189" w:rsidR="00752BF9" w:rsidRPr="00C72413" w:rsidRDefault="00752BF9" w:rsidP="00BE34C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W przypadku odstąpienia od umowy lub jej części Zamawiający nie ponosi wobec Wykonawcy odpowiedzialności odszkodowawczej. </w:t>
      </w:r>
    </w:p>
    <w:p w14:paraId="72D435D3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1C927" w14:textId="77777777" w:rsidR="00752BF9" w:rsidRPr="00C72413" w:rsidRDefault="00752BF9" w:rsidP="00B007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413">
        <w:rPr>
          <w:rFonts w:ascii="Times New Roman" w:hAnsi="Times New Roman" w:cs="Times New Roman"/>
          <w:b/>
          <w:bCs/>
          <w:sz w:val="24"/>
          <w:szCs w:val="24"/>
        </w:rPr>
        <w:t>§ 8. POSTANOWIENIA KOŃCOWE</w:t>
      </w:r>
    </w:p>
    <w:p w14:paraId="2BFB433C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 xml:space="preserve">Dopuszcza się możliwość zmiany umowy w zakresie: </w:t>
      </w:r>
    </w:p>
    <w:p w14:paraId="3728A816" w14:textId="77777777" w:rsidR="00BD7D95" w:rsidRPr="00C72413" w:rsidRDefault="00752BF9" w:rsidP="00BE34C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lastRenderedPageBreak/>
        <w:t>zmiany terminu realizacji przedmiotu umowy w związku z zaistnieniem okoliczności uniemożliwiających wykonanie dostaw, niezależnych od Wykonawcy, jak również w przypadku zaistnienia uzasadnionych potrzeb Zamawiającego, których nie był w stanie przewidzieć przy zawarciu umowy</w:t>
      </w:r>
      <w:r w:rsidR="00BD7D95" w:rsidRPr="00C72413">
        <w:rPr>
          <w:rFonts w:ascii="Times New Roman" w:hAnsi="Times New Roman" w:cs="Times New Roman"/>
          <w:sz w:val="24"/>
          <w:szCs w:val="24"/>
        </w:rPr>
        <w:t>;</w:t>
      </w:r>
    </w:p>
    <w:p w14:paraId="08571AD3" w14:textId="77777777" w:rsidR="00BD7D95" w:rsidRPr="00C72413" w:rsidRDefault="00752BF9" w:rsidP="00BE34C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zmiany wynagrodzenia w przypadku ustawowej zmiany stawki podatku VAT;</w:t>
      </w:r>
    </w:p>
    <w:p w14:paraId="483507F4" w14:textId="77777777" w:rsidR="00BD7D95" w:rsidRPr="00C72413" w:rsidRDefault="00752BF9" w:rsidP="00BE34C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zmiany stawki VAT w przypadku uzasadnionej przez producenta zmiany klasyfikacji wyrobu i możliwości zastosowania uprzywilejowanej stawki VAT, zgodnie z zapisami ustawy o VAT;</w:t>
      </w:r>
    </w:p>
    <w:p w14:paraId="6B4A1AD0" w14:textId="2C5541A0" w:rsidR="00BD7D95" w:rsidRPr="00C72413" w:rsidRDefault="00752BF9" w:rsidP="00BE34C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zmiany stawki VAT w przypadku uzasadnionej przez producenta zmiany klasyfikacji wyrobu i braku możliwości dalszego stosowania uprzywilejowanej stawki VAT, zgodnie z zapisami ustawy o VAT, z</w:t>
      </w:r>
      <w:r w:rsidR="00BD7D95" w:rsidRP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>jednoczesnym podwyższeniem ceny jednostkowej brutto.</w:t>
      </w:r>
    </w:p>
    <w:p w14:paraId="1EBF9424" w14:textId="38AB0995" w:rsidR="00961B50" w:rsidRPr="00C72413" w:rsidRDefault="00961B50" w:rsidP="00BE34CB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Dopuszczalna jest zmiana wysokości wynagrodzenia, o ile zmianie uległo otoczenie rynkowe mające wpływ na koszty ponoszone przez Wykonawcę, z zastrzeżeniem, że zmiany te nie nastąpiły na skutek okoliczności, które Wykonawca – działając z należytą starannością – mógł przewidzieć przed złożeniem oferty;</w:t>
      </w:r>
    </w:p>
    <w:p w14:paraId="43FA954F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Zmiany umowy wymagają formy pisemnej pod rygorem nieważności.</w:t>
      </w:r>
    </w:p>
    <w:p w14:paraId="1FA04C4A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Wykonawca nie może przenieść swoich praw ani powierzyć wykonywania swoich obowiązków wynikających z niniejszej umowy osobom trzecim bez uprzedniej pisemnej zgody drugiej Strony. Wszelkie niedozwolone przeniesienie praw lub obowiązków będą uznane za nieważne.</w:t>
      </w:r>
    </w:p>
    <w:p w14:paraId="6D26AAF7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W sprawach nieuregulowanych w niniejszej umowie stosuje się odpowiednio przepisy ustawy Kodeks cywilny oraz ustawy Prawo zamówień publicznych.</w:t>
      </w:r>
    </w:p>
    <w:p w14:paraId="3A5E6994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Spory wynikające z niniejszej umowy będą rozstrzygane przez Sąd właściwy dla siedziby Zamawiającego.</w:t>
      </w:r>
    </w:p>
    <w:p w14:paraId="63129FFA" w14:textId="77777777" w:rsidR="00BD7D95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Załączniki do niniejszej umowy stanowią jej integralną część.</w:t>
      </w:r>
    </w:p>
    <w:p w14:paraId="5FB33CFB" w14:textId="64617208" w:rsidR="00752BF9" w:rsidRPr="00C72413" w:rsidRDefault="00752BF9" w:rsidP="00BE34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2413">
        <w:rPr>
          <w:rFonts w:ascii="Times New Roman" w:hAnsi="Times New Roman" w:cs="Times New Roman"/>
          <w:sz w:val="24"/>
          <w:szCs w:val="24"/>
        </w:rPr>
        <w:t>Umowę niniejszą sporządzono w 3 jednobrzmiących egzemplarzach, 1</w:t>
      </w:r>
      <w:r w:rsidR="00E74045" w:rsidRPr="00C72413">
        <w:rPr>
          <w:rFonts w:ascii="Times New Roman" w:hAnsi="Times New Roman" w:cs="Times New Roman"/>
          <w:sz w:val="24"/>
          <w:szCs w:val="24"/>
        </w:rPr>
        <w:t> </w:t>
      </w:r>
      <w:r w:rsidRPr="00C72413">
        <w:rPr>
          <w:rFonts w:ascii="Times New Roman" w:hAnsi="Times New Roman" w:cs="Times New Roman"/>
          <w:sz w:val="24"/>
          <w:szCs w:val="24"/>
        </w:rPr>
        <w:t>egzemplarz dla</w:t>
      </w:r>
      <w:r w:rsidR="00BD7D95" w:rsidRPr="00C72413">
        <w:rPr>
          <w:rFonts w:ascii="Times New Roman" w:hAnsi="Times New Roman" w:cs="Times New Roman"/>
          <w:sz w:val="24"/>
          <w:szCs w:val="24"/>
        </w:rPr>
        <w:t xml:space="preserve"> </w:t>
      </w:r>
      <w:r w:rsidRPr="00C72413">
        <w:rPr>
          <w:rFonts w:ascii="Times New Roman" w:hAnsi="Times New Roman" w:cs="Times New Roman"/>
          <w:sz w:val="24"/>
          <w:szCs w:val="24"/>
        </w:rPr>
        <w:t>Wykonawcy, 2 dla Zamawiającego.</w:t>
      </w:r>
    </w:p>
    <w:p w14:paraId="337F6018" w14:textId="2F7BD29F" w:rsidR="009D5A41" w:rsidRPr="00C72413" w:rsidRDefault="009D5A41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712FE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05E3B" w14:textId="77777777" w:rsidR="00752BF9" w:rsidRPr="00C72413" w:rsidRDefault="00752BF9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73508" w:rsidRPr="00C72413" w14:paraId="7D10CEFC" w14:textId="72E8975C" w:rsidTr="00B00737">
        <w:tc>
          <w:tcPr>
            <w:tcW w:w="2500" w:type="pct"/>
          </w:tcPr>
          <w:p w14:paraId="37DEE555" w14:textId="427A383A" w:rsidR="00373508" w:rsidRPr="00C72413" w:rsidRDefault="00373508" w:rsidP="00B007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1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2500" w:type="pct"/>
          </w:tcPr>
          <w:p w14:paraId="60038AB3" w14:textId="210097C8" w:rsidR="00373508" w:rsidRPr="00C72413" w:rsidRDefault="00373508" w:rsidP="00B007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1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</w:tr>
      <w:tr w:rsidR="00373508" w:rsidRPr="00C72413" w14:paraId="4E6A53D0" w14:textId="02ECCC9F" w:rsidTr="00B00737">
        <w:tc>
          <w:tcPr>
            <w:tcW w:w="2500" w:type="pct"/>
          </w:tcPr>
          <w:p w14:paraId="08E182FA" w14:textId="65CBE2D5" w:rsidR="00373508" w:rsidRPr="00C72413" w:rsidRDefault="00373508" w:rsidP="00B007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13">
              <w:rPr>
                <w:rFonts w:ascii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2500" w:type="pct"/>
          </w:tcPr>
          <w:p w14:paraId="5172B033" w14:textId="6FC75037" w:rsidR="00373508" w:rsidRPr="00C72413" w:rsidRDefault="00373508" w:rsidP="00B007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13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</w:p>
        </w:tc>
      </w:tr>
    </w:tbl>
    <w:p w14:paraId="3FECB05A" w14:textId="4D03D05B" w:rsidR="00F6437E" w:rsidRPr="00C72413" w:rsidRDefault="00F6437E" w:rsidP="00752B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6437E" w:rsidRPr="00C72413" w:rsidSect="00B87EA7">
      <w:footerReference w:type="default" r:id="rId8"/>
      <w:pgSz w:w="11906" w:h="16838" w:code="9"/>
      <w:pgMar w:top="56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5D3A8" w14:textId="77777777" w:rsidR="006B5BE2" w:rsidRDefault="006B5BE2" w:rsidP="00FC3D91">
      <w:pPr>
        <w:spacing w:after="0" w:line="240" w:lineRule="auto"/>
      </w:pPr>
      <w:r>
        <w:separator/>
      </w:r>
    </w:p>
  </w:endnote>
  <w:endnote w:type="continuationSeparator" w:id="0">
    <w:p w14:paraId="583089F9" w14:textId="77777777" w:rsidR="006B5BE2" w:rsidRDefault="006B5BE2" w:rsidP="00FC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03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4685226"/>
      <w:docPartObj>
        <w:docPartGallery w:val="Page Numbers (Bottom of Page)"/>
        <w:docPartUnique/>
      </w:docPartObj>
    </w:sdtPr>
    <w:sdtEndPr/>
    <w:sdtContent>
      <w:p w14:paraId="5C3BC86A" w14:textId="027CC8CC" w:rsidR="000366EA" w:rsidRDefault="000366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9805B" w14:textId="77777777" w:rsidR="000366EA" w:rsidRDefault="0003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DE932" w14:textId="77777777" w:rsidR="006B5BE2" w:rsidRDefault="006B5BE2" w:rsidP="00FC3D91">
      <w:pPr>
        <w:spacing w:after="0" w:line="240" w:lineRule="auto"/>
      </w:pPr>
      <w:r>
        <w:separator/>
      </w:r>
    </w:p>
  </w:footnote>
  <w:footnote w:type="continuationSeparator" w:id="0">
    <w:p w14:paraId="27634BC5" w14:textId="77777777" w:rsidR="006B5BE2" w:rsidRDefault="006B5BE2" w:rsidP="00FC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" w:cs="Times New Roman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8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D93E04"/>
    <w:multiLevelType w:val="hybridMultilevel"/>
    <w:tmpl w:val="D44CF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773A00"/>
    <w:multiLevelType w:val="hybridMultilevel"/>
    <w:tmpl w:val="7F9E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30999"/>
    <w:multiLevelType w:val="hybridMultilevel"/>
    <w:tmpl w:val="9D9C0886"/>
    <w:lvl w:ilvl="0" w:tplc="F9F248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B3840"/>
    <w:multiLevelType w:val="hybridMultilevel"/>
    <w:tmpl w:val="E5800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00545"/>
    <w:multiLevelType w:val="hybridMultilevel"/>
    <w:tmpl w:val="BC70C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935E5"/>
    <w:multiLevelType w:val="hybridMultilevel"/>
    <w:tmpl w:val="A3EAF2CC"/>
    <w:lvl w:ilvl="0" w:tplc="36E0BE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90A3B"/>
    <w:multiLevelType w:val="hybridMultilevel"/>
    <w:tmpl w:val="FC52A3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124B7"/>
    <w:multiLevelType w:val="hybridMultilevel"/>
    <w:tmpl w:val="2DB84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1757C"/>
    <w:multiLevelType w:val="hybridMultilevel"/>
    <w:tmpl w:val="C14AC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EF4FC8"/>
    <w:multiLevelType w:val="hybridMultilevel"/>
    <w:tmpl w:val="0450D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A02DFC"/>
    <w:multiLevelType w:val="hybridMultilevel"/>
    <w:tmpl w:val="A9A6A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473393">
    <w:abstractNumId w:val="7"/>
  </w:num>
  <w:num w:numId="2" w16cid:durableId="614337798">
    <w:abstractNumId w:val="8"/>
  </w:num>
  <w:num w:numId="3" w16cid:durableId="1000890218">
    <w:abstractNumId w:val="5"/>
  </w:num>
  <w:num w:numId="4" w16cid:durableId="1500733191">
    <w:abstractNumId w:val="6"/>
  </w:num>
  <w:num w:numId="5" w16cid:durableId="692532116">
    <w:abstractNumId w:val="12"/>
  </w:num>
  <w:num w:numId="6" w16cid:durableId="1457528280">
    <w:abstractNumId w:val="3"/>
  </w:num>
  <w:num w:numId="7" w16cid:durableId="194389979">
    <w:abstractNumId w:val="11"/>
  </w:num>
  <w:num w:numId="8" w16cid:durableId="1625119188">
    <w:abstractNumId w:val="9"/>
  </w:num>
  <w:num w:numId="9" w16cid:durableId="311641250">
    <w:abstractNumId w:val="4"/>
  </w:num>
  <w:num w:numId="10" w16cid:durableId="1067386467">
    <w:abstractNumId w:val="10"/>
  </w:num>
  <w:num w:numId="11" w16cid:durableId="1092891197">
    <w:abstractNumId w:val="13"/>
  </w:num>
  <w:num w:numId="12" w16cid:durableId="83985694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EC"/>
    <w:rsid w:val="000000AA"/>
    <w:rsid w:val="00000D1C"/>
    <w:rsid w:val="000068DC"/>
    <w:rsid w:val="00006BEE"/>
    <w:rsid w:val="00012371"/>
    <w:rsid w:val="00030ED8"/>
    <w:rsid w:val="00032B2E"/>
    <w:rsid w:val="0003496B"/>
    <w:rsid w:val="0003531A"/>
    <w:rsid w:val="0003637D"/>
    <w:rsid w:val="000366EA"/>
    <w:rsid w:val="00037C53"/>
    <w:rsid w:val="000428A2"/>
    <w:rsid w:val="00043725"/>
    <w:rsid w:val="000456EF"/>
    <w:rsid w:val="00045938"/>
    <w:rsid w:val="000461BD"/>
    <w:rsid w:val="00051435"/>
    <w:rsid w:val="0005417C"/>
    <w:rsid w:val="00056985"/>
    <w:rsid w:val="00057236"/>
    <w:rsid w:val="000614AC"/>
    <w:rsid w:val="00075C38"/>
    <w:rsid w:val="00076CD3"/>
    <w:rsid w:val="00085B63"/>
    <w:rsid w:val="00086A54"/>
    <w:rsid w:val="00092004"/>
    <w:rsid w:val="00093CC4"/>
    <w:rsid w:val="000963E7"/>
    <w:rsid w:val="000A35F1"/>
    <w:rsid w:val="000A56A9"/>
    <w:rsid w:val="000B30F2"/>
    <w:rsid w:val="000C07EA"/>
    <w:rsid w:val="000D2C0C"/>
    <w:rsid w:val="000D6F7B"/>
    <w:rsid w:val="000D7924"/>
    <w:rsid w:val="000F1EE9"/>
    <w:rsid w:val="000F58EB"/>
    <w:rsid w:val="000F6369"/>
    <w:rsid w:val="000F708F"/>
    <w:rsid w:val="001014BE"/>
    <w:rsid w:val="00101DC6"/>
    <w:rsid w:val="001079E6"/>
    <w:rsid w:val="0011576F"/>
    <w:rsid w:val="0014221E"/>
    <w:rsid w:val="001434CD"/>
    <w:rsid w:val="00144E8F"/>
    <w:rsid w:val="001710CC"/>
    <w:rsid w:val="0017228C"/>
    <w:rsid w:val="001731E2"/>
    <w:rsid w:val="00177B40"/>
    <w:rsid w:val="001831C9"/>
    <w:rsid w:val="001862ED"/>
    <w:rsid w:val="001A1557"/>
    <w:rsid w:val="001B221B"/>
    <w:rsid w:val="001B2A5F"/>
    <w:rsid w:val="001B41D0"/>
    <w:rsid w:val="001C0863"/>
    <w:rsid w:val="001C6C83"/>
    <w:rsid w:val="001C6DAF"/>
    <w:rsid w:val="001D6179"/>
    <w:rsid w:val="001D6AEA"/>
    <w:rsid w:val="001E3453"/>
    <w:rsid w:val="001E44DC"/>
    <w:rsid w:val="001F0BCC"/>
    <w:rsid w:val="001F400C"/>
    <w:rsid w:val="001F5464"/>
    <w:rsid w:val="001F62F9"/>
    <w:rsid w:val="001F6DDA"/>
    <w:rsid w:val="001F79E5"/>
    <w:rsid w:val="002017AC"/>
    <w:rsid w:val="0020756E"/>
    <w:rsid w:val="002123F4"/>
    <w:rsid w:val="002264AA"/>
    <w:rsid w:val="002304C0"/>
    <w:rsid w:val="00251470"/>
    <w:rsid w:val="00253615"/>
    <w:rsid w:val="00253704"/>
    <w:rsid w:val="0025380D"/>
    <w:rsid w:val="00256081"/>
    <w:rsid w:val="00262EB6"/>
    <w:rsid w:val="0026497D"/>
    <w:rsid w:val="00293D72"/>
    <w:rsid w:val="0029559C"/>
    <w:rsid w:val="00297946"/>
    <w:rsid w:val="002A57C8"/>
    <w:rsid w:val="002A7DA1"/>
    <w:rsid w:val="002B1612"/>
    <w:rsid w:val="002B3568"/>
    <w:rsid w:val="002B505E"/>
    <w:rsid w:val="002C0DFC"/>
    <w:rsid w:val="002C7716"/>
    <w:rsid w:val="002D1498"/>
    <w:rsid w:val="002D679B"/>
    <w:rsid w:val="002F1C91"/>
    <w:rsid w:val="002F3059"/>
    <w:rsid w:val="002F3944"/>
    <w:rsid w:val="002F66EE"/>
    <w:rsid w:val="003113F6"/>
    <w:rsid w:val="003165F5"/>
    <w:rsid w:val="00327322"/>
    <w:rsid w:val="003358D1"/>
    <w:rsid w:val="00343E06"/>
    <w:rsid w:val="00346A27"/>
    <w:rsid w:val="0035743A"/>
    <w:rsid w:val="00364ADB"/>
    <w:rsid w:val="00373508"/>
    <w:rsid w:val="00373F2D"/>
    <w:rsid w:val="00374E7F"/>
    <w:rsid w:val="003837A7"/>
    <w:rsid w:val="0039224D"/>
    <w:rsid w:val="003B01C7"/>
    <w:rsid w:val="003B1204"/>
    <w:rsid w:val="003B2E7A"/>
    <w:rsid w:val="003B3B93"/>
    <w:rsid w:val="003C2F41"/>
    <w:rsid w:val="003C3C18"/>
    <w:rsid w:val="003D32D6"/>
    <w:rsid w:val="003D6C1E"/>
    <w:rsid w:val="003D7426"/>
    <w:rsid w:val="00403444"/>
    <w:rsid w:val="004036FC"/>
    <w:rsid w:val="0040383C"/>
    <w:rsid w:val="00403D9E"/>
    <w:rsid w:val="004226C9"/>
    <w:rsid w:val="0042679A"/>
    <w:rsid w:val="00435A40"/>
    <w:rsid w:val="00436A92"/>
    <w:rsid w:val="00441127"/>
    <w:rsid w:val="004435E9"/>
    <w:rsid w:val="0045302C"/>
    <w:rsid w:val="004570B6"/>
    <w:rsid w:val="0046693E"/>
    <w:rsid w:val="004802FD"/>
    <w:rsid w:val="00482CC2"/>
    <w:rsid w:val="00495648"/>
    <w:rsid w:val="00495A93"/>
    <w:rsid w:val="004A2BA1"/>
    <w:rsid w:val="004A2F32"/>
    <w:rsid w:val="004C0D46"/>
    <w:rsid w:val="004C3321"/>
    <w:rsid w:val="004C53DE"/>
    <w:rsid w:val="004C565C"/>
    <w:rsid w:val="004D432A"/>
    <w:rsid w:val="004D6170"/>
    <w:rsid w:val="004D7E47"/>
    <w:rsid w:val="004E1463"/>
    <w:rsid w:val="004E24A9"/>
    <w:rsid w:val="004E73D4"/>
    <w:rsid w:val="004F376F"/>
    <w:rsid w:val="004F4C0B"/>
    <w:rsid w:val="004F595E"/>
    <w:rsid w:val="005046C5"/>
    <w:rsid w:val="00506D3A"/>
    <w:rsid w:val="0051504F"/>
    <w:rsid w:val="00525FE1"/>
    <w:rsid w:val="00526730"/>
    <w:rsid w:val="0052712F"/>
    <w:rsid w:val="005366D5"/>
    <w:rsid w:val="00545243"/>
    <w:rsid w:val="0055508F"/>
    <w:rsid w:val="0055526C"/>
    <w:rsid w:val="00557ED9"/>
    <w:rsid w:val="005624BF"/>
    <w:rsid w:val="00562E57"/>
    <w:rsid w:val="00570622"/>
    <w:rsid w:val="005740C6"/>
    <w:rsid w:val="00586227"/>
    <w:rsid w:val="00587D2C"/>
    <w:rsid w:val="0059285A"/>
    <w:rsid w:val="005A329E"/>
    <w:rsid w:val="005A76F9"/>
    <w:rsid w:val="005B4416"/>
    <w:rsid w:val="005B649D"/>
    <w:rsid w:val="005B74B4"/>
    <w:rsid w:val="005C49F6"/>
    <w:rsid w:val="005C6518"/>
    <w:rsid w:val="005D0300"/>
    <w:rsid w:val="005D5526"/>
    <w:rsid w:val="005E3BD5"/>
    <w:rsid w:val="005E3C85"/>
    <w:rsid w:val="00601A9C"/>
    <w:rsid w:val="00617602"/>
    <w:rsid w:val="006314F9"/>
    <w:rsid w:val="0063540A"/>
    <w:rsid w:val="00643210"/>
    <w:rsid w:val="00643BA4"/>
    <w:rsid w:val="0065287E"/>
    <w:rsid w:val="00653A47"/>
    <w:rsid w:val="00653FF4"/>
    <w:rsid w:val="006574FB"/>
    <w:rsid w:val="00657FFE"/>
    <w:rsid w:val="00670110"/>
    <w:rsid w:val="00670449"/>
    <w:rsid w:val="00672AAB"/>
    <w:rsid w:val="00673563"/>
    <w:rsid w:val="006744A4"/>
    <w:rsid w:val="0067780B"/>
    <w:rsid w:val="0068273F"/>
    <w:rsid w:val="00683C99"/>
    <w:rsid w:val="006927D3"/>
    <w:rsid w:val="00695972"/>
    <w:rsid w:val="00697796"/>
    <w:rsid w:val="006A012D"/>
    <w:rsid w:val="006B1020"/>
    <w:rsid w:val="006B5BE2"/>
    <w:rsid w:val="006C08E9"/>
    <w:rsid w:val="006C32B1"/>
    <w:rsid w:val="006C72CD"/>
    <w:rsid w:val="006D230F"/>
    <w:rsid w:val="006D6F3F"/>
    <w:rsid w:val="006E120E"/>
    <w:rsid w:val="006E3AE4"/>
    <w:rsid w:val="006E745D"/>
    <w:rsid w:val="006F5754"/>
    <w:rsid w:val="007001A8"/>
    <w:rsid w:val="00701616"/>
    <w:rsid w:val="00703113"/>
    <w:rsid w:val="00713E1E"/>
    <w:rsid w:val="00721187"/>
    <w:rsid w:val="0073228E"/>
    <w:rsid w:val="0074096F"/>
    <w:rsid w:val="00747E3A"/>
    <w:rsid w:val="00752BF9"/>
    <w:rsid w:val="00762D41"/>
    <w:rsid w:val="00765980"/>
    <w:rsid w:val="00766CEB"/>
    <w:rsid w:val="00771C61"/>
    <w:rsid w:val="00771DC7"/>
    <w:rsid w:val="00773442"/>
    <w:rsid w:val="00774364"/>
    <w:rsid w:val="0078046F"/>
    <w:rsid w:val="00784D40"/>
    <w:rsid w:val="007A0C56"/>
    <w:rsid w:val="007A13ED"/>
    <w:rsid w:val="007C73A3"/>
    <w:rsid w:val="007E2F58"/>
    <w:rsid w:val="00801D29"/>
    <w:rsid w:val="008124A7"/>
    <w:rsid w:val="00814DF3"/>
    <w:rsid w:val="0082498E"/>
    <w:rsid w:val="00824A29"/>
    <w:rsid w:val="00826556"/>
    <w:rsid w:val="00837009"/>
    <w:rsid w:val="00844FCD"/>
    <w:rsid w:val="0086528C"/>
    <w:rsid w:val="008673E4"/>
    <w:rsid w:val="00870043"/>
    <w:rsid w:val="00872DA0"/>
    <w:rsid w:val="00880A27"/>
    <w:rsid w:val="00893431"/>
    <w:rsid w:val="00894167"/>
    <w:rsid w:val="008B0440"/>
    <w:rsid w:val="008C02E2"/>
    <w:rsid w:val="008C590C"/>
    <w:rsid w:val="008D159F"/>
    <w:rsid w:val="008E076A"/>
    <w:rsid w:val="008E5E97"/>
    <w:rsid w:val="008F0337"/>
    <w:rsid w:val="008F6630"/>
    <w:rsid w:val="008F7F23"/>
    <w:rsid w:val="00903163"/>
    <w:rsid w:val="009050F1"/>
    <w:rsid w:val="00905488"/>
    <w:rsid w:val="00907322"/>
    <w:rsid w:val="00907921"/>
    <w:rsid w:val="009135C4"/>
    <w:rsid w:val="00913844"/>
    <w:rsid w:val="0091609B"/>
    <w:rsid w:val="009217F6"/>
    <w:rsid w:val="009262ED"/>
    <w:rsid w:val="00940E22"/>
    <w:rsid w:val="00960AA1"/>
    <w:rsid w:val="0096151D"/>
    <w:rsid w:val="00961B50"/>
    <w:rsid w:val="00965083"/>
    <w:rsid w:val="009759AA"/>
    <w:rsid w:val="009762DF"/>
    <w:rsid w:val="00997B6F"/>
    <w:rsid w:val="009A103B"/>
    <w:rsid w:val="009A5AA6"/>
    <w:rsid w:val="009B7BF2"/>
    <w:rsid w:val="009D0DBB"/>
    <w:rsid w:val="009D5A41"/>
    <w:rsid w:val="009D725D"/>
    <w:rsid w:val="009E1D19"/>
    <w:rsid w:val="009E626D"/>
    <w:rsid w:val="009F6F93"/>
    <w:rsid w:val="00A05D05"/>
    <w:rsid w:val="00A06B44"/>
    <w:rsid w:val="00A11476"/>
    <w:rsid w:val="00A22D36"/>
    <w:rsid w:val="00A352B1"/>
    <w:rsid w:val="00A5108B"/>
    <w:rsid w:val="00A513BF"/>
    <w:rsid w:val="00A513FE"/>
    <w:rsid w:val="00A5468C"/>
    <w:rsid w:val="00A56AEC"/>
    <w:rsid w:val="00A61698"/>
    <w:rsid w:val="00A66EBC"/>
    <w:rsid w:val="00A71C23"/>
    <w:rsid w:val="00A7782E"/>
    <w:rsid w:val="00A85075"/>
    <w:rsid w:val="00A9382A"/>
    <w:rsid w:val="00A9406F"/>
    <w:rsid w:val="00AC0E9F"/>
    <w:rsid w:val="00AC14FC"/>
    <w:rsid w:val="00AC198C"/>
    <w:rsid w:val="00AC3E86"/>
    <w:rsid w:val="00AC475E"/>
    <w:rsid w:val="00AD1DFC"/>
    <w:rsid w:val="00AD3FAE"/>
    <w:rsid w:val="00AD43E2"/>
    <w:rsid w:val="00AD6DB9"/>
    <w:rsid w:val="00AD7E70"/>
    <w:rsid w:val="00AF398E"/>
    <w:rsid w:val="00AF3F46"/>
    <w:rsid w:val="00AF43DC"/>
    <w:rsid w:val="00AF5C84"/>
    <w:rsid w:val="00B00737"/>
    <w:rsid w:val="00B166C3"/>
    <w:rsid w:val="00B16F9D"/>
    <w:rsid w:val="00B2657C"/>
    <w:rsid w:val="00B3281E"/>
    <w:rsid w:val="00B36C6F"/>
    <w:rsid w:val="00B40D2D"/>
    <w:rsid w:val="00B471D7"/>
    <w:rsid w:val="00B53B51"/>
    <w:rsid w:val="00B568A2"/>
    <w:rsid w:val="00B61CA2"/>
    <w:rsid w:val="00B65A9B"/>
    <w:rsid w:val="00B663DD"/>
    <w:rsid w:val="00B67BA2"/>
    <w:rsid w:val="00B67EB0"/>
    <w:rsid w:val="00B7553C"/>
    <w:rsid w:val="00B75E31"/>
    <w:rsid w:val="00B841D5"/>
    <w:rsid w:val="00B8449B"/>
    <w:rsid w:val="00B87EA7"/>
    <w:rsid w:val="00B94665"/>
    <w:rsid w:val="00BA6D38"/>
    <w:rsid w:val="00BC25E5"/>
    <w:rsid w:val="00BD7A3A"/>
    <w:rsid w:val="00BD7D95"/>
    <w:rsid w:val="00BD7DB6"/>
    <w:rsid w:val="00BE12DF"/>
    <w:rsid w:val="00BE34CB"/>
    <w:rsid w:val="00BE568F"/>
    <w:rsid w:val="00BF0258"/>
    <w:rsid w:val="00C0224D"/>
    <w:rsid w:val="00C03649"/>
    <w:rsid w:val="00C112BA"/>
    <w:rsid w:val="00C14514"/>
    <w:rsid w:val="00C300CF"/>
    <w:rsid w:val="00C314F0"/>
    <w:rsid w:val="00C31D69"/>
    <w:rsid w:val="00C41866"/>
    <w:rsid w:val="00C42F13"/>
    <w:rsid w:val="00C4360E"/>
    <w:rsid w:val="00C463AB"/>
    <w:rsid w:val="00C47522"/>
    <w:rsid w:val="00C51BC1"/>
    <w:rsid w:val="00C546A1"/>
    <w:rsid w:val="00C72413"/>
    <w:rsid w:val="00C9462C"/>
    <w:rsid w:val="00C94C7C"/>
    <w:rsid w:val="00C9766F"/>
    <w:rsid w:val="00CA4790"/>
    <w:rsid w:val="00CA49A6"/>
    <w:rsid w:val="00CA51A7"/>
    <w:rsid w:val="00CA6A16"/>
    <w:rsid w:val="00CA74F9"/>
    <w:rsid w:val="00CC24CF"/>
    <w:rsid w:val="00CC46B3"/>
    <w:rsid w:val="00CC4B5D"/>
    <w:rsid w:val="00CE18D6"/>
    <w:rsid w:val="00CE2B14"/>
    <w:rsid w:val="00CE4757"/>
    <w:rsid w:val="00CF48CF"/>
    <w:rsid w:val="00D0634E"/>
    <w:rsid w:val="00D11006"/>
    <w:rsid w:val="00D1136D"/>
    <w:rsid w:val="00D13473"/>
    <w:rsid w:val="00D2140A"/>
    <w:rsid w:val="00D45FCC"/>
    <w:rsid w:val="00D47349"/>
    <w:rsid w:val="00D5241F"/>
    <w:rsid w:val="00D62C44"/>
    <w:rsid w:val="00D63C9E"/>
    <w:rsid w:val="00D65967"/>
    <w:rsid w:val="00D6734F"/>
    <w:rsid w:val="00D71193"/>
    <w:rsid w:val="00D71D49"/>
    <w:rsid w:val="00D73D27"/>
    <w:rsid w:val="00D765A2"/>
    <w:rsid w:val="00D84584"/>
    <w:rsid w:val="00D86006"/>
    <w:rsid w:val="00D950E3"/>
    <w:rsid w:val="00D955C0"/>
    <w:rsid w:val="00DA15AF"/>
    <w:rsid w:val="00DB0AD0"/>
    <w:rsid w:val="00DB3669"/>
    <w:rsid w:val="00DC658E"/>
    <w:rsid w:val="00DC7D6B"/>
    <w:rsid w:val="00DD1962"/>
    <w:rsid w:val="00DD42D3"/>
    <w:rsid w:val="00DD603B"/>
    <w:rsid w:val="00DE0090"/>
    <w:rsid w:val="00DF5017"/>
    <w:rsid w:val="00E010CC"/>
    <w:rsid w:val="00E02ECF"/>
    <w:rsid w:val="00E07558"/>
    <w:rsid w:val="00E11874"/>
    <w:rsid w:val="00E23CA2"/>
    <w:rsid w:val="00E30874"/>
    <w:rsid w:val="00E33BBB"/>
    <w:rsid w:val="00E363FE"/>
    <w:rsid w:val="00E3794A"/>
    <w:rsid w:val="00E510B1"/>
    <w:rsid w:val="00E52C87"/>
    <w:rsid w:val="00E566F8"/>
    <w:rsid w:val="00E60DBB"/>
    <w:rsid w:val="00E611B9"/>
    <w:rsid w:val="00E65AA9"/>
    <w:rsid w:val="00E66569"/>
    <w:rsid w:val="00E71EBB"/>
    <w:rsid w:val="00E74045"/>
    <w:rsid w:val="00E819D5"/>
    <w:rsid w:val="00E82F7A"/>
    <w:rsid w:val="00E904A3"/>
    <w:rsid w:val="00E94FE6"/>
    <w:rsid w:val="00E95A82"/>
    <w:rsid w:val="00E97AB3"/>
    <w:rsid w:val="00EA3C3A"/>
    <w:rsid w:val="00EA5903"/>
    <w:rsid w:val="00EB2306"/>
    <w:rsid w:val="00EC1E78"/>
    <w:rsid w:val="00EC55C9"/>
    <w:rsid w:val="00ED3656"/>
    <w:rsid w:val="00ED5DB8"/>
    <w:rsid w:val="00ED7041"/>
    <w:rsid w:val="00EF13FF"/>
    <w:rsid w:val="00EF32E2"/>
    <w:rsid w:val="00EF4FC8"/>
    <w:rsid w:val="00F0124C"/>
    <w:rsid w:val="00F062C4"/>
    <w:rsid w:val="00F06BCC"/>
    <w:rsid w:val="00F10114"/>
    <w:rsid w:val="00F207FD"/>
    <w:rsid w:val="00F2386E"/>
    <w:rsid w:val="00F24431"/>
    <w:rsid w:val="00F356E7"/>
    <w:rsid w:val="00F375A3"/>
    <w:rsid w:val="00F47037"/>
    <w:rsid w:val="00F53722"/>
    <w:rsid w:val="00F544CD"/>
    <w:rsid w:val="00F5765B"/>
    <w:rsid w:val="00F63A56"/>
    <w:rsid w:val="00F6437E"/>
    <w:rsid w:val="00F67FF7"/>
    <w:rsid w:val="00F86890"/>
    <w:rsid w:val="00F87676"/>
    <w:rsid w:val="00FB0877"/>
    <w:rsid w:val="00FB3018"/>
    <w:rsid w:val="00FC3D91"/>
    <w:rsid w:val="00FD0C38"/>
    <w:rsid w:val="00FD4502"/>
    <w:rsid w:val="00FD6DED"/>
    <w:rsid w:val="00FE12DD"/>
    <w:rsid w:val="00FE1C27"/>
    <w:rsid w:val="00FF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0EB054B"/>
  <w15:docId w15:val="{63B4D62A-C11A-40F0-9C59-21E5E23F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1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6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4A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2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F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F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F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F58E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67FF7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8F7F23"/>
    <w:rPr>
      <w:color w:val="2B579A"/>
      <w:shd w:val="clear" w:color="auto" w:fill="E6E6E6"/>
    </w:rPr>
  </w:style>
  <w:style w:type="table" w:customStyle="1" w:styleId="TableGrid">
    <w:name w:val="TableGrid"/>
    <w:rsid w:val="00F6437E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rsid w:val="00FC3D91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SimSun" w:hAnsi="Calibri" w:cs="font403"/>
      <w:lang w:eastAsia="ar-SA"/>
    </w:rPr>
  </w:style>
  <w:style w:type="character" w:customStyle="1" w:styleId="NagwekZnak">
    <w:name w:val="Nagłówek Znak"/>
    <w:basedOn w:val="Domylnaczcionkaakapitu"/>
    <w:link w:val="Nagwek"/>
    <w:rsid w:val="00FC3D91"/>
    <w:rPr>
      <w:rFonts w:ascii="Calibri" w:eastAsia="SimSun" w:hAnsi="Calibri" w:cs="font403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D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D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D91"/>
    <w:rPr>
      <w:vertAlign w:val="superscript"/>
    </w:rPr>
  </w:style>
  <w:style w:type="paragraph" w:customStyle="1" w:styleId="Akapitzlist1">
    <w:name w:val="Akapit z listą1"/>
    <w:basedOn w:val="Normalny"/>
    <w:rsid w:val="00FC3D91"/>
    <w:pPr>
      <w:suppressAutoHyphens/>
      <w:ind w:left="720"/>
    </w:pPr>
    <w:rPr>
      <w:rFonts w:ascii="Calibri" w:eastAsia="SimSun" w:hAnsi="Calibri" w:cs="font403"/>
      <w:lang w:eastAsia="ar-SA"/>
    </w:rPr>
  </w:style>
  <w:style w:type="table" w:styleId="Tabela-Siatka">
    <w:name w:val="Table Grid"/>
    <w:basedOn w:val="Standardowy"/>
    <w:uiPriority w:val="59"/>
    <w:rsid w:val="0037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36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6EA"/>
  </w:style>
  <w:style w:type="character" w:styleId="Nierozpoznanawzmianka">
    <w:name w:val="Unresolved Mention"/>
    <w:basedOn w:val="Domylnaczcionkaakapitu"/>
    <w:uiPriority w:val="99"/>
    <w:semiHidden/>
    <w:unhideWhenUsed/>
    <w:rsid w:val="00B47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5842B-2AFE-4FEE-8C7C-8613C6F0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1743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DG WIW Zielona Góra</cp:lastModifiedBy>
  <cp:revision>11</cp:revision>
  <cp:lastPrinted>2025-09-24T11:52:00Z</cp:lastPrinted>
  <dcterms:created xsi:type="dcterms:W3CDTF">2025-02-24T12:41:00Z</dcterms:created>
  <dcterms:modified xsi:type="dcterms:W3CDTF">2025-09-24T12:24:00Z</dcterms:modified>
</cp:coreProperties>
</file>